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12979" w14:textId="5D6FAC3C" w:rsidR="00AE3896" w:rsidRPr="008656C0" w:rsidRDefault="00AE3896" w:rsidP="00405D6C">
      <w:pPr>
        <w:spacing w:line="360" w:lineRule="auto"/>
        <w:rPr>
          <w:sz w:val="28"/>
          <w:szCs w:val="28"/>
        </w:rPr>
      </w:pPr>
      <w:bookmarkStart w:id="0" w:name="_GoBack"/>
      <w:bookmarkEnd w:id="0"/>
      <w:r w:rsidRPr="008656C0">
        <w:rPr>
          <w:sz w:val="28"/>
          <w:szCs w:val="28"/>
        </w:rPr>
        <w:t>附件</w:t>
      </w:r>
      <w:r w:rsidR="00D50BF5" w:rsidRPr="008656C0">
        <w:rPr>
          <w:sz w:val="28"/>
          <w:szCs w:val="28"/>
        </w:rPr>
        <w:t>1</w:t>
      </w:r>
    </w:p>
    <w:p w14:paraId="7F50D375" w14:textId="77777777" w:rsidR="00A7353D" w:rsidRPr="008656C0" w:rsidRDefault="00AE3896" w:rsidP="00405D6C">
      <w:pPr>
        <w:widowControl/>
        <w:spacing w:line="360" w:lineRule="auto"/>
        <w:jc w:val="center"/>
        <w:outlineLvl w:val="0"/>
        <w:rPr>
          <w:b/>
          <w:bCs/>
          <w:color w:val="000000" w:themeColor="text1"/>
          <w:kern w:val="36"/>
          <w:sz w:val="24"/>
          <w:shd w:val="clear" w:color="auto" w:fill="FFFFFF"/>
        </w:rPr>
      </w:pPr>
      <w:r w:rsidRPr="008656C0">
        <w:rPr>
          <w:b/>
          <w:bCs/>
          <w:color w:val="000000" w:themeColor="text1"/>
          <w:kern w:val="36"/>
          <w:sz w:val="24"/>
          <w:shd w:val="clear" w:color="auto" w:fill="FFFFFF"/>
        </w:rPr>
        <w:t>《华东师范大学学报</w:t>
      </w:r>
      <w:r w:rsidRPr="008656C0">
        <w:rPr>
          <w:b/>
          <w:bCs/>
          <w:color w:val="000000" w:themeColor="text1"/>
          <w:kern w:val="36"/>
          <w:sz w:val="24"/>
          <w:shd w:val="clear" w:color="auto" w:fill="FFFFFF"/>
        </w:rPr>
        <w:t xml:space="preserve"> ( </w:t>
      </w:r>
      <w:r w:rsidRPr="008656C0">
        <w:rPr>
          <w:b/>
          <w:bCs/>
          <w:color w:val="000000" w:themeColor="text1"/>
          <w:kern w:val="36"/>
          <w:sz w:val="24"/>
          <w:shd w:val="clear" w:color="auto" w:fill="FFFFFF"/>
        </w:rPr>
        <w:t>自然科学版</w:t>
      </w:r>
      <w:r w:rsidRPr="008656C0">
        <w:rPr>
          <w:b/>
          <w:bCs/>
          <w:color w:val="000000" w:themeColor="text1"/>
          <w:kern w:val="36"/>
          <w:sz w:val="24"/>
          <w:shd w:val="clear" w:color="auto" w:fill="FFFFFF"/>
        </w:rPr>
        <w:t xml:space="preserve"> ) </w:t>
      </w:r>
      <w:r w:rsidRPr="008656C0">
        <w:rPr>
          <w:b/>
          <w:bCs/>
          <w:color w:val="000000" w:themeColor="text1"/>
          <w:kern w:val="36"/>
          <w:sz w:val="24"/>
          <w:shd w:val="clear" w:color="auto" w:fill="FFFFFF"/>
        </w:rPr>
        <w:t>》</w:t>
      </w:r>
      <w:r w:rsidR="00A7353D" w:rsidRPr="008656C0">
        <w:rPr>
          <w:b/>
          <w:bCs/>
          <w:color w:val="000000" w:themeColor="text1"/>
          <w:kern w:val="36"/>
          <w:sz w:val="24"/>
          <w:shd w:val="clear" w:color="auto" w:fill="FFFFFF"/>
        </w:rPr>
        <w:t>投稿方法</w:t>
      </w:r>
    </w:p>
    <w:p w14:paraId="5ACD1ACD" w14:textId="77777777" w:rsidR="00A7353D" w:rsidRPr="008656C0" w:rsidRDefault="00A7353D" w:rsidP="00405D6C">
      <w:pPr>
        <w:widowControl/>
        <w:spacing w:line="360" w:lineRule="auto"/>
        <w:ind w:firstLineChars="200" w:firstLine="360"/>
        <w:jc w:val="left"/>
        <w:rPr>
          <w:kern w:val="0"/>
          <w:sz w:val="24"/>
        </w:rPr>
      </w:pPr>
      <w:r w:rsidRPr="008656C0">
        <w:rPr>
          <w:color w:val="000000"/>
          <w:kern w:val="0"/>
          <w:sz w:val="18"/>
          <w:szCs w:val="18"/>
          <w:shd w:val="clear" w:color="auto" w:fill="FFFFFF"/>
        </w:rPr>
        <w:t>《华东师范大学学报</w:t>
      </w:r>
      <w:r w:rsidRPr="008656C0">
        <w:rPr>
          <w:color w:val="000000"/>
          <w:kern w:val="0"/>
          <w:sz w:val="18"/>
          <w:szCs w:val="18"/>
          <w:shd w:val="clear" w:color="auto" w:fill="FFFFFF"/>
        </w:rPr>
        <w:t xml:space="preserve"> ( </w:t>
      </w:r>
      <w:r w:rsidRPr="008656C0">
        <w:rPr>
          <w:color w:val="000000"/>
          <w:kern w:val="0"/>
          <w:sz w:val="18"/>
          <w:szCs w:val="18"/>
          <w:shd w:val="clear" w:color="auto" w:fill="FFFFFF"/>
        </w:rPr>
        <w:t>自然科学版</w:t>
      </w:r>
      <w:r w:rsidRPr="008656C0">
        <w:rPr>
          <w:color w:val="000000"/>
          <w:kern w:val="0"/>
          <w:sz w:val="18"/>
          <w:szCs w:val="18"/>
          <w:shd w:val="clear" w:color="auto" w:fill="FFFFFF"/>
        </w:rPr>
        <w:t xml:space="preserve"> ) </w:t>
      </w:r>
      <w:r w:rsidRPr="008656C0">
        <w:rPr>
          <w:color w:val="000000"/>
          <w:kern w:val="0"/>
          <w:sz w:val="18"/>
          <w:szCs w:val="18"/>
          <w:shd w:val="clear" w:color="auto" w:fill="FFFFFF"/>
        </w:rPr>
        <w:t>》</w:t>
      </w:r>
      <w:r w:rsidRPr="008656C0">
        <w:rPr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8656C0">
        <w:rPr>
          <w:color w:val="000000"/>
          <w:kern w:val="0"/>
          <w:sz w:val="18"/>
          <w:szCs w:val="18"/>
          <w:shd w:val="clear" w:color="auto" w:fill="FFFFFF"/>
        </w:rPr>
        <w:t>创刊于</w:t>
      </w:r>
      <w:r w:rsidRPr="008656C0">
        <w:rPr>
          <w:color w:val="000000"/>
          <w:kern w:val="0"/>
          <w:sz w:val="18"/>
          <w:szCs w:val="18"/>
          <w:shd w:val="clear" w:color="auto" w:fill="FFFFFF"/>
        </w:rPr>
        <w:t xml:space="preserve"> 1955 </w:t>
      </w:r>
      <w:r w:rsidRPr="008656C0">
        <w:rPr>
          <w:color w:val="000000"/>
          <w:kern w:val="0"/>
          <w:sz w:val="18"/>
          <w:szCs w:val="18"/>
          <w:shd w:val="clear" w:color="auto" w:fill="FFFFFF"/>
        </w:rPr>
        <w:t>年，是由华东师范大学主办的自然科学综合性中英文学术期刊。本刊作为国内科技类核心期刊，一直享有良好的声誉，已被国内外多家文献数据库和检索系统收录。本刊主要报道数学、统计学、物理学、电子学、计算机科学与应用技术、地学、环境科学、化学、生物学等学科领域的研究成果。热诚欢迎本校师生和国内外研究人员积极投稿。</w:t>
      </w:r>
    </w:p>
    <w:p w14:paraId="098A0883" w14:textId="77777777" w:rsidR="00A7353D" w:rsidRPr="008656C0" w:rsidRDefault="00A7353D" w:rsidP="00405D6C">
      <w:pPr>
        <w:widowControl/>
        <w:shd w:val="clear" w:color="auto" w:fill="FFFFFF"/>
        <w:spacing w:line="360" w:lineRule="auto"/>
        <w:ind w:firstLineChars="200" w:firstLine="360"/>
        <w:jc w:val="left"/>
        <w:rPr>
          <w:color w:val="000000"/>
          <w:kern w:val="0"/>
          <w:sz w:val="18"/>
          <w:szCs w:val="18"/>
        </w:rPr>
      </w:pPr>
      <w:r w:rsidRPr="008656C0">
        <w:rPr>
          <w:color w:val="000000"/>
          <w:kern w:val="0"/>
          <w:sz w:val="18"/>
          <w:szCs w:val="18"/>
        </w:rPr>
        <w:t>投稿者敬请注意以下事项。</w:t>
      </w:r>
    </w:p>
    <w:p w14:paraId="0F753B7F" w14:textId="77777777" w:rsidR="00A7353D" w:rsidRPr="008656C0" w:rsidRDefault="00A7353D" w:rsidP="00405D6C">
      <w:pPr>
        <w:widowControl/>
        <w:shd w:val="clear" w:color="auto" w:fill="FFFFFF"/>
        <w:spacing w:line="360" w:lineRule="auto"/>
        <w:jc w:val="left"/>
        <w:rPr>
          <w:b/>
          <w:bCs/>
          <w:color w:val="000000"/>
          <w:kern w:val="0"/>
          <w:szCs w:val="21"/>
        </w:rPr>
      </w:pPr>
      <w:r w:rsidRPr="008656C0">
        <w:rPr>
          <w:b/>
          <w:bCs/>
          <w:color w:val="000000"/>
          <w:kern w:val="0"/>
          <w:szCs w:val="21"/>
        </w:rPr>
        <w:t xml:space="preserve">1 </w:t>
      </w:r>
      <w:r w:rsidRPr="008656C0">
        <w:rPr>
          <w:b/>
          <w:bCs/>
          <w:color w:val="000000"/>
          <w:kern w:val="0"/>
          <w:szCs w:val="21"/>
        </w:rPr>
        <w:t>本刊接受和登载</w:t>
      </w:r>
      <w:r w:rsidRPr="008656C0">
        <w:rPr>
          <w:b/>
          <w:bCs/>
          <w:color w:val="000000"/>
          <w:kern w:val="0"/>
          <w:szCs w:val="21"/>
        </w:rPr>
        <w:t xml:space="preserve"> 3 </w:t>
      </w:r>
      <w:r w:rsidRPr="008656C0">
        <w:rPr>
          <w:b/>
          <w:bCs/>
          <w:color w:val="000000"/>
          <w:kern w:val="0"/>
          <w:szCs w:val="21"/>
        </w:rPr>
        <w:t>种类型的学术文章，对它们分别有不同的要求：</w:t>
      </w:r>
    </w:p>
    <w:p w14:paraId="1F782991" w14:textId="77777777" w:rsidR="00A7353D" w:rsidRPr="008656C0" w:rsidRDefault="00A7353D" w:rsidP="00405D6C">
      <w:pPr>
        <w:widowControl/>
        <w:shd w:val="clear" w:color="auto" w:fill="FFFFFF"/>
        <w:spacing w:line="360" w:lineRule="auto"/>
        <w:jc w:val="left"/>
        <w:rPr>
          <w:color w:val="000000"/>
          <w:kern w:val="0"/>
          <w:sz w:val="18"/>
          <w:szCs w:val="18"/>
        </w:rPr>
      </w:pPr>
      <w:r w:rsidRPr="008656C0">
        <w:rPr>
          <w:color w:val="000000"/>
          <w:kern w:val="0"/>
          <w:sz w:val="18"/>
          <w:szCs w:val="18"/>
        </w:rPr>
        <w:t>1.1</w:t>
      </w:r>
      <w:r w:rsidR="00AE3896" w:rsidRPr="008656C0">
        <w:rPr>
          <w:color w:val="000000"/>
          <w:kern w:val="0"/>
          <w:sz w:val="18"/>
          <w:szCs w:val="18"/>
        </w:rPr>
        <w:t xml:space="preserve"> </w:t>
      </w:r>
      <w:r w:rsidRPr="008656C0">
        <w:rPr>
          <w:b/>
          <w:bCs/>
          <w:color w:val="000000"/>
          <w:kern w:val="0"/>
          <w:sz w:val="18"/>
          <w:szCs w:val="18"/>
        </w:rPr>
        <w:t>研究论文（</w:t>
      </w:r>
      <w:r w:rsidRPr="008656C0">
        <w:rPr>
          <w:b/>
          <w:bCs/>
          <w:color w:val="000000"/>
          <w:kern w:val="0"/>
          <w:sz w:val="18"/>
          <w:szCs w:val="18"/>
        </w:rPr>
        <w:t>Research Articles</w:t>
      </w:r>
      <w:r w:rsidRPr="008656C0">
        <w:rPr>
          <w:color w:val="000000"/>
          <w:kern w:val="0"/>
          <w:sz w:val="18"/>
          <w:szCs w:val="18"/>
        </w:rPr>
        <w:t>）</w:t>
      </w:r>
      <w:r w:rsidRPr="008656C0">
        <w:rPr>
          <w:color w:val="000000"/>
          <w:kern w:val="0"/>
          <w:sz w:val="18"/>
          <w:szCs w:val="18"/>
        </w:rPr>
        <w:t xml:space="preserve"> </w:t>
      </w:r>
      <w:r w:rsidRPr="008656C0">
        <w:rPr>
          <w:color w:val="000000"/>
          <w:kern w:val="0"/>
          <w:sz w:val="18"/>
          <w:szCs w:val="18"/>
        </w:rPr>
        <w:t>即作者完整阐述本人研究成果的文章。要求其成果具有原创性，达到国内先进水平，推导无误，数据准确，文章长度一般为</w:t>
      </w:r>
      <w:r w:rsidRPr="008656C0">
        <w:rPr>
          <w:color w:val="000000"/>
          <w:kern w:val="0"/>
          <w:sz w:val="18"/>
          <w:szCs w:val="18"/>
        </w:rPr>
        <w:t xml:space="preserve"> 6 000 </w:t>
      </w:r>
      <w:r w:rsidRPr="008656C0">
        <w:rPr>
          <w:color w:val="000000"/>
          <w:kern w:val="0"/>
          <w:sz w:val="18"/>
          <w:szCs w:val="18"/>
        </w:rPr>
        <w:t>字。</w:t>
      </w:r>
    </w:p>
    <w:p w14:paraId="5FDF5C84" w14:textId="77777777" w:rsidR="00A7353D" w:rsidRPr="008656C0" w:rsidRDefault="00A7353D" w:rsidP="00405D6C">
      <w:pPr>
        <w:widowControl/>
        <w:shd w:val="clear" w:color="auto" w:fill="FFFFFF"/>
        <w:spacing w:line="360" w:lineRule="auto"/>
        <w:jc w:val="left"/>
        <w:rPr>
          <w:color w:val="000000"/>
          <w:kern w:val="0"/>
          <w:sz w:val="18"/>
          <w:szCs w:val="18"/>
        </w:rPr>
      </w:pPr>
      <w:r w:rsidRPr="008656C0">
        <w:rPr>
          <w:color w:val="000000"/>
          <w:kern w:val="0"/>
          <w:sz w:val="18"/>
          <w:szCs w:val="18"/>
        </w:rPr>
        <w:t>1.2</w:t>
      </w:r>
      <w:r w:rsidR="00AE3896" w:rsidRPr="008656C0">
        <w:rPr>
          <w:color w:val="000000"/>
          <w:kern w:val="0"/>
          <w:sz w:val="18"/>
          <w:szCs w:val="18"/>
        </w:rPr>
        <w:t xml:space="preserve"> </w:t>
      </w:r>
      <w:r w:rsidRPr="008656C0">
        <w:rPr>
          <w:b/>
          <w:bCs/>
          <w:color w:val="000000"/>
          <w:kern w:val="0"/>
          <w:sz w:val="18"/>
          <w:szCs w:val="18"/>
        </w:rPr>
        <w:t>综述与评论（</w:t>
      </w:r>
      <w:r w:rsidRPr="008656C0">
        <w:rPr>
          <w:b/>
          <w:bCs/>
          <w:color w:val="000000"/>
          <w:kern w:val="0"/>
          <w:sz w:val="18"/>
          <w:szCs w:val="18"/>
        </w:rPr>
        <w:t xml:space="preserve">Reviews and Surveys </w:t>
      </w:r>
      <w:r w:rsidRPr="008656C0">
        <w:rPr>
          <w:b/>
          <w:bCs/>
          <w:color w:val="000000"/>
          <w:kern w:val="0"/>
          <w:sz w:val="18"/>
          <w:szCs w:val="18"/>
        </w:rPr>
        <w:t>）</w:t>
      </w:r>
      <w:r w:rsidR="00AE3896" w:rsidRPr="008656C0">
        <w:rPr>
          <w:b/>
          <w:bCs/>
          <w:color w:val="000000"/>
          <w:kern w:val="0"/>
          <w:sz w:val="18"/>
          <w:szCs w:val="18"/>
        </w:rPr>
        <w:t xml:space="preserve"> </w:t>
      </w:r>
      <w:r w:rsidRPr="008656C0">
        <w:rPr>
          <w:color w:val="000000"/>
          <w:kern w:val="0"/>
          <w:sz w:val="18"/>
          <w:szCs w:val="18"/>
        </w:rPr>
        <w:t>综论某学科领域或研究专题在国内外最新进展，能够提供研究方向和方法上的参考和指导的文章。一般要求由该领域的资深专家撰写，并得到本刊编委的推荐。文章长度一般不超过</w:t>
      </w:r>
      <w:r w:rsidRPr="008656C0">
        <w:rPr>
          <w:color w:val="000000"/>
          <w:kern w:val="0"/>
          <w:sz w:val="18"/>
          <w:szCs w:val="18"/>
        </w:rPr>
        <w:t xml:space="preserve"> 12 000 </w:t>
      </w:r>
      <w:r w:rsidRPr="008656C0">
        <w:rPr>
          <w:color w:val="000000"/>
          <w:kern w:val="0"/>
          <w:sz w:val="18"/>
          <w:szCs w:val="18"/>
        </w:rPr>
        <w:t>字。</w:t>
      </w:r>
    </w:p>
    <w:p w14:paraId="16ED20AD" w14:textId="77777777" w:rsidR="00A7353D" w:rsidRPr="008656C0" w:rsidRDefault="00A7353D" w:rsidP="00405D6C">
      <w:pPr>
        <w:widowControl/>
        <w:shd w:val="clear" w:color="auto" w:fill="FFFFFF"/>
        <w:spacing w:line="360" w:lineRule="auto"/>
        <w:jc w:val="left"/>
        <w:rPr>
          <w:color w:val="000000"/>
          <w:kern w:val="0"/>
          <w:sz w:val="18"/>
          <w:szCs w:val="18"/>
        </w:rPr>
      </w:pPr>
      <w:r w:rsidRPr="008656C0">
        <w:rPr>
          <w:b/>
          <w:bCs/>
          <w:color w:val="000000"/>
          <w:kern w:val="0"/>
          <w:sz w:val="18"/>
          <w:szCs w:val="18"/>
        </w:rPr>
        <w:t xml:space="preserve">1.3 </w:t>
      </w:r>
      <w:r w:rsidRPr="008656C0">
        <w:rPr>
          <w:b/>
          <w:bCs/>
          <w:color w:val="000000"/>
          <w:kern w:val="0"/>
          <w:sz w:val="18"/>
          <w:szCs w:val="18"/>
        </w:rPr>
        <w:t>研究快讯（</w:t>
      </w:r>
      <w:r w:rsidRPr="008656C0">
        <w:rPr>
          <w:b/>
          <w:bCs/>
          <w:color w:val="000000"/>
          <w:kern w:val="0"/>
          <w:sz w:val="18"/>
          <w:szCs w:val="18"/>
        </w:rPr>
        <w:t xml:space="preserve">Letters </w:t>
      </w:r>
      <w:r w:rsidRPr="008656C0">
        <w:rPr>
          <w:b/>
          <w:bCs/>
          <w:color w:val="000000"/>
          <w:kern w:val="0"/>
          <w:sz w:val="18"/>
          <w:szCs w:val="18"/>
        </w:rPr>
        <w:t>）</w:t>
      </w:r>
      <w:r w:rsidR="00AE3896" w:rsidRPr="008656C0">
        <w:rPr>
          <w:b/>
          <w:bCs/>
          <w:color w:val="000000"/>
          <w:kern w:val="0"/>
          <w:sz w:val="18"/>
          <w:szCs w:val="18"/>
        </w:rPr>
        <w:t xml:space="preserve"> </w:t>
      </w:r>
      <w:r w:rsidRPr="008656C0">
        <w:rPr>
          <w:color w:val="000000"/>
          <w:kern w:val="0"/>
          <w:sz w:val="18"/>
          <w:szCs w:val="18"/>
        </w:rPr>
        <w:t>快速通报本人的重要研究成果（不影响以后在其他刊物完整发表）的文章。投稿者应提供有关说明，并得到本刊编委的推荐。本刊将尽快登载。文章长度一般不超过</w:t>
      </w:r>
      <w:r w:rsidRPr="008656C0">
        <w:rPr>
          <w:color w:val="000000"/>
          <w:kern w:val="0"/>
          <w:sz w:val="18"/>
          <w:szCs w:val="18"/>
        </w:rPr>
        <w:t xml:space="preserve"> 3 000</w:t>
      </w:r>
      <w:r w:rsidRPr="008656C0">
        <w:rPr>
          <w:color w:val="000000"/>
          <w:kern w:val="0"/>
          <w:sz w:val="18"/>
          <w:szCs w:val="18"/>
        </w:rPr>
        <w:t>字</w:t>
      </w:r>
      <w:r w:rsidRPr="008656C0">
        <w:rPr>
          <w:color w:val="000000"/>
          <w:kern w:val="0"/>
          <w:sz w:val="18"/>
          <w:szCs w:val="18"/>
        </w:rPr>
        <w:t xml:space="preserve"> </w:t>
      </w:r>
      <w:r w:rsidRPr="008656C0">
        <w:rPr>
          <w:color w:val="000000"/>
          <w:kern w:val="0"/>
          <w:sz w:val="18"/>
          <w:szCs w:val="18"/>
        </w:rPr>
        <w:t>。</w:t>
      </w:r>
    </w:p>
    <w:p w14:paraId="220B55D4" w14:textId="77777777" w:rsidR="00A7353D" w:rsidRPr="008656C0" w:rsidRDefault="00A7353D" w:rsidP="00405D6C">
      <w:pPr>
        <w:widowControl/>
        <w:shd w:val="clear" w:color="auto" w:fill="FFFFFF"/>
        <w:spacing w:line="360" w:lineRule="auto"/>
        <w:jc w:val="left"/>
        <w:rPr>
          <w:b/>
          <w:bCs/>
          <w:color w:val="000000"/>
          <w:kern w:val="0"/>
          <w:szCs w:val="21"/>
        </w:rPr>
      </w:pPr>
      <w:r w:rsidRPr="008656C0">
        <w:rPr>
          <w:b/>
          <w:bCs/>
          <w:color w:val="000000"/>
          <w:kern w:val="0"/>
          <w:szCs w:val="21"/>
        </w:rPr>
        <w:t xml:space="preserve">2 </w:t>
      </w:r>
      <w:r w:rsidRPr="008656C0">
        <w:rPr>
          <w:b/>
          <w:bCs/>
          <w:color w:val="000000"/>
          <w:kern w:val="0"/>
          <w:szCs w:val="21"/>
        </w:rPr>
        <w:t>写作要求</w:t>
      </w:r>
    </w:p>
    <w:p w14:paraId="27E87CB6" w14:textId="77777777" w:rsidR="00A7353D" w:rsidRPr="008656C0" w:rsidRDefault="00A7353D" w:rsidP="00405D6C">
      <w:pPr>
        <w:widowControl/>
        <w:shd w:val="clear" w:color="auto" w:fill="FFFFFF"/>
        <w:spacing w:line="360" w:lineRule="auto"/>
        <w:jc w:val="left"/>
        <w:rPr>
          <w:color w:val="000000"/>
          <w:kern w:val="0"/>
          <w:sz w:val="18"/>
          <w:szCs w:val="18"/>
        </w:rPr>
      </w:pPr>
      <w:r w:rsidRPr="008656C0">
        <w:rPr>
          <w:color w:val="000000"/>
          <w:kern w:val="0"/>
          <w:sz w:val="18"/>
          <w:szCs w:val="18"/>
        </w:rPr>
        <w:t xml:space="preserve">2.1 </w:t>
      </w:r>
      <w:r w:rsidRPr="008656C0">
        <w:rPr>
          <w:color w:val="000000"/>
          <w:kern w:val="0"/>
          <w:sz w:val="18"/>
          <w:szCs w:val="18"/>
        </w:rPr>
        <w:t>文章的结构、题名、摘要、术语、物理单位、公式、图表、符号、引文等，都必须符合有关的国际国内标准和本刊规定。语言应精练通顺。英文的题名、摘要以及英文稿件，必须语法正确并且符合英文表达习惯。</w:t>
      </w:r>
    </w:p>
    <w:p w14:paraId="1D050BAA" w14:textId="77777777" w:rsidR="00A7353D" w:rsidRPr="008656C0" w:rsidRDefault="00A7353D" w:rsidP="00405D6C">
      <w:pPr>
        <w:widowControl/>
        <w:shd w:val="clear" w:color="auto" w:fill="FFFFFF"/>
        <w:spacing w:line="360" w:lineRule="auto"/>
        <w:jc w:val="left"/>
        <w:rPr>
          <w:color w:val="000000"/>
          <w:kern w:val="0"/>
          <w:sz w:val="18"/>
          <w:szCs w:val="18"/>
        </w:rPr>
      </w:pPr>
      <w:r w:rsidRPr="008656C0">
        <w:rPr>
          <w:color w:val="000000"/>
          <w:kern w:val="0"/>
          <w:sz w:val="18"/>
          <w:szCs w:val="18"/>
        </w:rPr>
        <w:t xml:space="preserve">2.2 </w:t>
      </w:r>
      <w:r w:rsidRPr="008656C0">
        <w:rPr>
          <w:color w:val="000000"/>
          <w:kern w:val="0"/>
          <w:sz w:val="18"/>
          <w:szCs w:val="18"/>
        </w:rPr>
        <w:t>本刊网站有新投稿模版、修改稿模版、摘要写作、图表制作要求等资料，欢迎下载使用。</w:t>
      </w:r>
    </w:p>
    <w:p w14:paraId="659D3F6A" w14:textId="77777777" w:rsidR="00A7353D" w:rsidRPr="008656C0" w:rsidRDefault="00A7353D" w:rsidP="00405D6C">
      <w:pPr>
        <w:widowControl/>
        <w:shd w:val="clear" w:color="auto" w:fill="FFFFFF"/>
        <w:spacing w:line="360" w:lineRule="auto"/>
        <w:jc w:val="left"/>
        <w:rPr>
          <w:b/>
          <w:bCs/>
          <w:color w:val="000000"/>
          <w:kern w:val="0"/>
          <w:szCs w:val="21"/>
        </w:rPr>
      </w:pPr>
      <w:r w:rsidRPr="008656C0">
        <w:rPr>
          <w:b/>
          <w:bCs/>
          <w:color w:val="000000"/>
          <w:kern w:val="0"/>
          <w:szCs w:val="21"/>
        </w:rPr>
        <w:t xml:space="preserve">3 </w:t>
      </w:r>
      <w:r w:rsidRPr="008656C0">
        <w:rPr>
          <w:b/>
          <w:bCs/>
          <w:color w:val="000000"/>
          <w:kern w:val="0"/>
          <w:szCs w:val="21"/>
        </w:rPr>
        <w:t>投稿方法</w:t>
      </w:r>
    </w:p>
    <w:p w14:paraId="5C96AA5C" w14:textId="77777777" w:rsidR="00A7353D" w:rsidRPr="008656C0" w:rsidRDefault="00A7353D" w:rsidP="00405D6C">
      <w:pPr>
        <w:widowControl/>
        <w:shd w:val="clear" w:color="auto" w:fill="FFFFFF"/>
        <w:spacing w:line="360" w:lineRule="auto"/>
        <w:jc w:val="left"/>
        <w:rPr>
          <w:color w:val="000000"/>
          <w:kern w:val="0"/>
          <w:sz w:val="18"/>
          <w:szCs w:val="18"/>
        </w:rPr>
      </w:pPr>
      <w:r w:rsidRPr="008656C0">
        <w:rPr>
          <w:color w:val="000000"/>
          <w:kern w:val="0"/>
          <w:sz w:val="18"/>
          <w:szCs w:val="18"/>
        </w:rPr>
        <w:t xml:space="preserve">3.1 </w:t>
      </w:r>
      <w:r w:rsidRPr="008656C0">
        <w:rPr>
          <w:color w:val="000000"/>
          <w:kern w:val="0"/>
          <w:sz w:val="18"/>
          <w:szCs w:val="18"/>
        </w:rPr>
        <w:t>本刊从即日起，启用网上投稿系统。并实行新的投稿程序。</w:t>
      </w:r>
      <w:r w:rsidRPr="008656C0">
        <w:rPr>
          <w:color w:val="000000"/>
          <w:kern w:val="0"/>
          <w:sz w:val="18"/>
          <w:szCs w:val="18"/>
        </w:rPr>
        <w:t xml:space="preserve"> </w:t>
      </w:r>
      <w:r w:rsidRPr="008656C0">
        <w:rPr>
          <w:color w:val="000000"/>
          <w:kern w:val="0"/>
          <w:sz w:val="18"/>
          <w:szCs w:val="18"/>
        </w:rPr>
        <w:t>具体操作方法及要求请见本刊网站上有关说明。</w:t>
      </w:r>
    </w:p>
    <w:p w14:paraId="1B1277FF" w14:textId="77777777" w:rsidR="00A7353D" w:rsidRPr="008656C0" w:rsidRDefault="00A7353D" w:rsidP="00405D6C">
      <w:pPr>
        <w:widowControl/>
        <w:shd w:val="clear" w:color="auto" w:fill="FFFFFF"/>
        <w:spacing w:line="360" w:lineRule="auto"/>
        <w:jc w:val="left"/>
        <w:rPr>
          <w:color w:val="000000"/>
          <w:kern w:val="0"/>
          <w:sz w:val="18"/>
          <w:szCs w:val="18"/>
        </w:rPr>
      </w:pPr>
      <w:r w:rsidRPr="008656C0">
        <w:rPr>
          <w:color w:val="000000"/>
          <w:kern w:val="0"/>
          <w:sz w:val="18"/>
          <w:szCs w:val="18"/>
        </w:rPr>
        <w:t xml:space="preserve">3.2 </w:t>
      </w:r>
      <w:r w:rsidRPr="008656C0">
        <w:rPr>
          <w:color w:val="000000"/>
          <w:kern w:val="0"/>
          <w:sz w:val="18"/>
          <w:szCs w:val="18"/>
        </w:rPr>
        <w:t>投稿者应签署声明，</w:t>
      </w:r>
      <w:r w:rsidRPr="008656C0">
        <w:rPr>
          <w:color w:val="000000"/>
          <w:kern w:val="0"/>
          <w:sz w:val="18"/>
          <w:szCs w:val="18"/>
        </w:rPr>
        <w:t xml:space="preserve"> </w:t>
      </w:r>
      <w:r w:rsidRPr="008656C0">
        <w:rPr>
          <w:color w:val="000000"/>
          <w:kern w:val="0"/>
          <w:sz w:val="18"/>
          <w:szCs w:val="18"/>
        </w:rPr>
        <w:t>保证没有任何抄袭和一稿多投情况，并同意转让有关版权，方可接受审稿</w:t>
      </w:r>
      <w:r w:rsidRPr="008656C0">
        <w:rPr>
          <w:color w:val="000000"/>
          <w:kern w:val="0"/>
          <w:sz w:val="18"/>
          <w:szCs w:val="18"/>
        </w:rPr>
        <w:t xml:space="preserve"> </w:t>
      </w:r>
      <w:r w:rsidRPr="008656C0">
        <w:rPr>
          <w:color w:val="000000"/>
          <w:kern w:val="0"/>
          <w:sz w:val="18"/>
          <w:szCs w:val="18"/>
        </w:rPr>
        <w:t>。</w:t>
      </w:r>
    </w:p>
    <w:p w14:paraId="2E922CAE" w14:textId="77777777" w:rsidR="00A7353D" w:rsidRPr="008656C0" w:rsidRDefault="00A7353D" w:rsidP="00405D6C">
      <w:pPr>
        <w:widowControl/>
        <w:shd w:val="clear" w:color="auto" w:fill="FFFFFF"/>
        <w:spacing w:line="360" w:lineRule="auto"/>
        <w:jc w:val="left"/>
        <w:rPr>
          <w:b/>
          <w:bCs/>
          <w:color w:val="000000"/>
          <w:kern w:val="0"/>
          <w:szCs w:val="21"/>
        </w:rPr>
      </w:pPr>
      <w:r w:rsidRPr="008656C0">
        <w:rPr>
          <w:b/>
          <w:bCs/>
          <w:color w:val="000000"/>
          <w:kern w:val="0"/>
          <w:szCs w:val="21"/>
        </w:rPr>
        <w:t xml:space="preserve">4 </w:t>
      </w:r>
      <w:r w:rsidRPr="008656C0">
        <w:rPr>
          <w:b/>
          <w:bCs/>
          <w:color w:val="000000"/>
          <w:kern w:val="0"/>
          <w:szCs w:val="21"/>
        </w:rPr>
        <w:t>稿酬</w:t>
      </w:r>
    </w:p>
    <w:p w14:paraId="38C8EE25" w14:textId="77777777" w:rsidR="00A7353D" w:rsidRPr="008656C0" w:rsidRDefault="00A7353D" w:rsidP="00405D6C">
      <w:pPr>
        <w:widowControl/>
        <w:shd w:val="clear" w:color="auto" w:fill="FFFFFF"/>
        <w:spacing w:line="360" w:lineRule="auto"/>
        <w:ind w:firstLineChars="200" w:firstLine="360"/>
        <w:jc w:val="left"/>
        <w:rPr>
          <w:color w:val="000000"/>
          <w:kern w:val="0"/>
          <w:sz w:val="18"/>
          <w:szCs w:val="18"/>
        </w:rPr>
      </w:pPr>
      <w:r w:rsidRPr="008656C0">
        <w:rPr>
          <w:color w:val="000000"/>
          <w:kern w:val="0"/>
          <w:sz w:val="18"/>
          <w:szCs w:val="18"/>
        </w:rPr>
        <w:t>文章录用发表后，酌付稿费并赠送</w:t>
      </w:r>
      <w:r w:rsidRPr="008656C0">
        <w:rPr>
          <w:color w:val="000000"/>
          <w:kern w:val="0"/>
          <w:sz w:val="18"/>
          <w:szCs w:val="18"/>
        </w:rPr>
        <w:t xml:space="preserve"> 2 </w:t>
      </w:r>
      <w:r w:rsidRPr="008656C0">
        <w:rPr>
          <w:color w:val="000000"/>
          <w:kern w:val="0"/>
          <w:sz w:val="18"/>
          <w:szCs w:val="18"/>
        </w:rPr>
        <w:t>份当期刊物和</w:t>
      </w:r>
      <w:r w:rsidRPr="008656C0">
        <w:rPr>
          <w:color w:val="000000"/>
          <w:kern w:val="0"/>
          <w:sz w:val="18"/>
          <w:szCs w:val="18"/>
        </w:rPr>
        <w:t xml:space="preserve"> 10 </w:t>
      </w:r>
      <w:r w:rsidRPr="008656C0">
        <w:rPr>
          <w:color w:val="000000"/>
          <w:kern w:val="0"/>
          <w:sz w:val="18"/>
          <w:szCs w:val="18"/>
        </w:rPr>
        <w:t>份论文抽印本；特约综述评论文章，稿酬从优。作者如需更多刊物或抽印本，可另外提出要求，本刊将酌收成本费用。</w:t>
      </w:r>
    </w:p>
    <w:p w14:paraId="0F64E09B" w14:textId="77777777" w:rsidR="00AE3896" w:rsidRPr="008656C0" w:rsidRDefault="00AE3896" w:rsidP="00405D6C">
      <w:pPr>
        <w:widowControl/>
        <w:shd w:val="clear" w:color="auto" w:fill="FFFFFF"/>
        <w:spacing w:line="360" w:lineRule="auto"/>
        <w:ind w:firstLineChars="200" w:firstLine="360"/>
        <w:jc w:val="left"/>
        <w:rPr>
          <w:color w:val="000000"/>
          <w:kern w:val="0"/>
          <w:sz w:val="18"/>
          <w:szCs w:val="18"/>
        </w:rPr>
      </w:pPr>
    </w:p>
    <w:p w14:paraId="2C0941A6" w14:textId="77777777" w:rsidR="00AE3896" w:rsidRPr="008656C0" w:rsidRDefault="00AE3896" w:rsidP="00405D6C">
      <w:pPr>
        <w:widowControl/>
        <w:shd w:val="clear" w:color="auto" w:fill="FFFFFF"/>
        <w:spacing w:line="360" w:lineRule="auto"/>
        <w:ind w:firstLineChars="200" w:firstLine="360"/>
        <w:jc w:val="left"/>
        <w:rPr>
          <w:color w:val="000000"/>
          <w:kern w:val="0"/>
          <w:sz w:val="18"/>
          <w:szCs w:val="18"/>
        </w:rPr>
      </w:pPr>
    </w:p>
    <w:p w14:paraId="7A283EA4" w14:textId="77777777" w:rsidR="00AE3896" w:rsidRPr="008656C0" w:rsidRDefault="00AE3896" w:rsidP="00405D6C">
      <w:pPr>
        <w:pStyle w:val="a3"/>
        <w:spacing w:line="360" w:lineRule="auto"/>
        <w:rPr>
          <w:b/>
        </w:rPr>
      </w:pPr>
      <w:r w:rsidRPr="008656C0">
        <w:rPr>
          <w:b/>
        </w:rPr>
        <w:lastRenderedPageBreak/>
        <w:t>华东师范大学学报（自然科学版）新投稿中文模板</w:t>
      </w:r>
      <w:r w:rsidRPr="008656C0">
        <w:rPr>
          <w:b/>
        </w:rPr>
        <w:t>1.4</w:t>
      </w:r>
      <w:r w:rsidRPr="008656C0">
        <w:rPr>
          <w:b/>
        </w:rPr>
        <w:t>版</w:t>
      </w:r>
    </w:p>
    <w:p w14:paraId="74F80266" w14:textId="77777777" w:rsidR="00AE3896" w:rsidRPr="008656C0" w:rsidRDefault="00AE3896" w:rsidP="00405D6C">
      <w:pPr>
        <w:pStyle w:val="af1"/>
        <w:spacing w:beforeLines="50" w:before="156" w:afterLines="50" w:after="156" w:line="360" w:lineRule="auto"/>
      </w:pPr>
      <w:r w:rsidRPr="008656C0">
        <w:t xml:space="preserve">                </w:t>
      </w:r>
      <w:r w:rsidRPr="008656C0">
        <w:t>题名（</w:t>
      </w:r>
      <w:r w:rsidRPr="008656C0">
        <w:rPr>
          <w:rFonts w:eastAsia="楷体_GB2312"/>
          <w:b w:val="0"/>
          <w:sz w:val="21"/>
          <w:szCs w:val="21"/>
        </w:rPr>
        <w:t>居中，二号，黑体，不超过</w:t>
      </w:r>
      <w:r w:rsidRPr="008656C0">
        <w:rPr>
          <w:rFonts w:eastAsia="楷体_GB2312"/>
          <w:b w:val="0"/>
          <w:sz w:val="21"/>
          <w:szCs w:val="21"/>
        </w:rPr>
        <w:t>20</w:t>
      </w:r>
      <w:r w:rsidRPr="008656C0">
        <w:rPr>
          <w:rFonts w:eastAsia="楷体_GB2312"/>
          <w:b w:val="0"/>
          <w:sz w:val="21"/>
          <w:szCs w:val="21"/>
        </w:rPr>
        <w:t>字</w:t>
      </w:r>
      <w:r w:rsidRPr="008656C0">
        <w:t>）</w:t>
      </w:r>
    </w:p>
    <w:p w14:paraId="698107C0" w14:textId="77777777" w:rsidR="00AE3896" w:rsidRPr="008656C0" w:rsidRDefault="00AE3896" w:rsidP="00405D6C">
      <w:pPr>
        <w:pStyle w:val="af4"/>
        <w:spacing w:line="360" w:lineRule="auto"/>
        <w:jc w:val="left"/>
      </w:pPr>
    </w:p>
    <w:p w14:paraId="161344F7" w14:textId="77777777" w:rsidR="00AE3896" w:rsidRPr="008656C0" w:rsidRDefault="00AE3896" w:rsidP="00405D6C">
      <w:pPr>
        <w:spacing w:line="360" w:lineRule="auto"/>
        <w:rPr>
          <w:rFonts w:eastAsia="楷体_GB2312"/>
          <w:lang w:val="zu-ZA"/>
        </w:rPr>
      </w:pPr>
      <w:r w:rsidRPr="008656C0">
        <w:rPr>
          <w:rFonts w:eastAsia="黑体"/>
          <w:b/>
          <w:bCs/>
        </w:rPr>
        <w:t>摘</w:t>
      </w:r>
      <w:r w:rsidRPr="008656C0">
        <w:rPr>
          <w:rFonts w:eastAsia="黑体"/>
          <w:b/>
          <w:bCs/>
        </w:rPr>
        <w:t xml:space="preserve"> </w:t>
      </w:r>
      <w:r w:rsidRPr="008656C0">
        <w:rPr>
          <w:rFonts w:eastAsia="黑体"/>
          <w:b/>
          <w:bCs/>
        </w:rPr>
        <w:t>要：</w:t>
      </w:r>
      <w:r w:rsidRPr="008656C0">
        <w:rPr>
          <w:rFonts w:eastAsia="楷体_GB2312"/>
        </w:rPr>
        <w:t xml:space="preserve"> </w:t>
      </w:r>
      <w:r w:rsidRPr="008656C0">
        <w:rPr>
          <w:b/>
          <w:bCs/>
        </w:rPr>
        <w:t xml:space="preserve"> </w:t>
      </w:r>
      <w:r w:rsidRPr="008656C0">
        <w:rPr>
          <w:rFonts w:eastAsia="楷体_GB2312"/>
        </w:rPr>
        <w:t>给出了一种</w:t>
      </w:r>
      <w:r w:rsidRPr="008656C0">
        <w:rPr>
          <w:rFonts w:eastAsia="楷体_GB2312"/>
        </w:rPr>
        <w:t>……</w:t>
      </w:r>
      <w:r w:rsidRPr="008656C0">
        <w:rPr>
          <w:rFonts w:eastAsia="楷体_GB2312"/>
        </w:rPr>
        <w:t>（小</w:t>
      </w:r>
      <w:r w:rsidRPr="008656C0">
        <w:rPr>
          <w:rFonts w:eastAsia="楷体_GB2312"/>
          <w:lang w:val="zu-ZA"/>
        </w:rPr>
        <w:t>五号宋体，</w:t>
      </w:r>
      <w:r w:rsidRPr="008656C0">
        <w:rPr>
          <w:rFonts w:eastAsia="楷体_GB2312"/>
          <w:lang w:val="zu-ZA"/>
        </w:rPr>
        <w:t>200</w:t>
      </w:r>
      <w:r w:rsidRPr="008656C0">
        <w:rPr>
          <w:rFonts w:eastAsia="楷体_GB2312"/>
          <w:lang w:val="zu-ZA"/>
        </w:rPr>
        <w:t>字左右；</w:t>
      </w:r>
      <w:r w:rsidRPr="008656C0">
        <w:rPr>
          <w:rFonts w:eastAsia="楷体_GB2312"/>
          <w:kern w:val="0"/>
          <w:szCs w:val="21"/>
        </w:rPr>
        <w:t>报导实验结果的，如生物学领域的论文，摘要长度可增加到</w:t>
      </w:r>
      <w:r w:rsidRPr="008656C0">
        <w:rPr>
          <w:rFonts w:eastAsia="楷体_GB2312"/>
          <w:kern w:val="0"/>
          <w:szCs w:val="21"/>
        </w:rPr>
        <w:t>400</w:t>
      </w:r>
      <w:r w:rsidRPr="008656C0">
        <w:rPr>
          <w:rFonts w:eastAsia="楷体_GB2312"/>
          <w:kern w:val="0"/>
          <w:szCs w:val="21"/>
        </w:rPr>
        <w:t>字左右。摘要应简明扼要，避免一般背景介绍，应包括研究目的，方法及过程，结果和结论这些要素，不要出现</w:t>
      </w:r>
      <w:r w:rsidRPr="008656C0">
        <w:rPr>
          <w:rFonts w:eastAsia="楷体_GB2312"/>
          <w:kern w:val="0"/>
          <w:szCs w:val="21"/>
        </w:rPr>
        <w:t>“</w:t>
      </w:r>
      <w:r w:rsidRPr="008656C0">
        <w:rPr>
          <w:rFonts w:eastAsia="楷体_GB2312"/>
          <w:kern w:val="0"/>
          <w:szCs w:val="21"/>
        </w:rPr>
        <w:t>本文</w:t>
      </w:r>
      <w:r w:rsidRPr="008656C0">
        <w:rPr>
          <w:rFonts w:eastAsia="楷体_GB2312"/>
          <w:kern w:val="0"/>
          <w:szCs w:val="21"/>
        </w:rPr>
        <w:t>”</w:t>
      </w:r>
      <w:r w:rsidRPr="008656C0">
        <w:rPr>
          <w:rFonts w:eastAsia="楷体_GB2312"/>
          <w:kern w:val="0"/>
          <w:szCs w:val="21"/>
        </w:rPr>
        <w:t>、</w:t>
      </w:r>
      <w:r w:rsidRPr="008656C0">
        <w:rPr>
          <w:rFonts w:eastAsia="楷体_GB2312"/>
          <w:kern w:val="0"/>
          <w:szCs w:val="21"/>
        </w:rPr>
        <w:t>“</w:t>
      </w:r>
      <w:r w:rsidRPr="008656C0">
        <w:rPr>
          <w:rFonts w:eastAsia="楷体_GB2312"/>
          <w:kern w:val="0"/>
          <w:szCs w:val="21"/>
        </w:rPr>
        <w:t>我们</w:t>
      </w:r>
      <w:r w:rsidRPr="008656C0">
        <w:rPr>
          <w:rFonts w:eastAsia="楷体_GB2312"/>
          <w:kern w:val="0"/>
          <w:szCs w:val="21"/>
        </w:rPr>
        <w:t>”</w:t>
      </w:r>
      <w:r w:rsidRPr="008656C0">
        <w:rPr>
          <w:rFonts w:eastAsia="楷体_GB2312"/>
          <w:kern w:val="0"/>
          <w:szCs w:val="21"/>
        </w:rPr>
        <w:t>之类词。请参考学报网站上提供的有关摘要写作的有关国家标准和学报规范；</w:t>
      </w:r>
      <w:r w:rsidRPr="008656C0">
        <w:rPr>
          <w:rFonts w:eastAsia="楷体_GB2312"/>
        </w:rPr>
        <w:t>）</w:t>
      </w:r>
    </w:p>
    <w:p w14:paraId="7C498700" w14:textId="77777777" w:rsidR="00AE3896" w:rsidRPr="008656C0" w:rsidRDefault="00AE3896" w:rsidP="00405D6C">
      <w:pPr>
        <w:spacing w:line="360" w:lineRule="auto"/>
        <w:rPr>
          <w:rFonts w:eastAsia="楷体_GB2312"/>
          <w:lang w:val="zu-ZA"/>
        </w:rPr>
      </w:pPr>
      <w:r w:rsidRPr="008656C0">
        <w:rPr>
          <w:rFonts w:eastAsia="楷体_GB2312"/>
          <w:b/>
          <w:bCs/>
          <w:lang w:val="zu-ZA"/>
        </w:rPr>
        <w:t>关键词：</w:t>
      </w:r>
      <w:r w:rsidRPr="008656C0">
        <w:rPr>
          <w:rFonts w:eastAsia="楷体_GB2312"/>
          <w:lang w:val="zu-ZA"/>
        </w:rPr>
        <w:t>（</w:t>
      </w:r>
      <w:r w:rsidRPr="008656C0">
        <w:rPr>
          <w:rFonts w:eastAsia="楷体_GB2312"/>
          <w:lang w:val="zu-ZA"/>
        </w:rPr>
        <w:t>3</w:t>
      </w:r>
      <w:r w:rsidRPr="008656C0">
        <w:rPr>
          <w:rFonts w:eastAsia="楷体_GB2312"/>
          <w:lang w:val="zu-ZA"/>
        </w:rPr>
        <w:t>－</w:t>
      </w:r>
      <w:r w:rsidRPr="008656C0">
        <w:rPr>
          <w:rFonts w:eastAsia="楷体_GB2312"/>
          <w:lang w:val="zu-ZA"/>
        </w:rPr>
        <w:t>5</w:t>
      </w:r>
      <w:r w:rsidRPr="008656C0">
        <w:rPr>
          <w:rFonts w:eastAsia="楷体_GB2312"/>
          <w:lang w:val="zu-ZA"/>
        </w:rPr>
        <w:t>个，用</w:t>
      </w:r>
      <w:r w:rsidRPr="008656C0">
        <w:rPr>
          <w:rFonts w:eastAsia="楷体_GB2312"/>
          <w:lang w:val="zu-ZA"/>
        </w:rPr>
        <w:t>“</w:t>
      </w:r>
      <w:r w:rsidRPr="008656C0">
        <w:rPr>
          <w:rFonts w:eastAsia="楷体_GB2312"/>
          <w:lang w:val="zu-ZA"/>
        </w:rPr>
        <w:t>；</w:t>
      </w:r>
      <w:r w:rsidRPr="008656C0">
        <w:rPr>
          <w:rFonts w:eastAsia="楷体_GB2312"/>
          <w:lang w:val="zu-ZA"/>
        </w:rPr>
        <w:t>”</w:t>
      </w:r>
      <w:r w:rsidRPr="008656C0">
        <w:rPr>
          <w:rFonts w:eastAsia="楷体_GB2312"/>
          <w:lang w:val="zu-ZA"/>
        </w:rPr>
        <w:t>隔开）常绿阔叶林；回顾；展望</w:t>
      </w:r>
    </w:p>
    <w:p w14:paraId="2BCD11F3" w14:textId="77777777" w:rsidR="00AE3896" w:rsidRPr="008656C0" w:rsidRDefault="00AE3896" w:rsidP="00405D6C">
      <w:pPr>
        <w:spacing w:line="360" w:lineRule="auto"/>
        <w:rPr>
          <w:rFonts w:eastAsia="楷体_GB2312"/>
          <w:lang w:val="zu-ZA"/>
        </w:rPr>
      </w:pPr>
      <w:r w:rsidRPr="008656C0">
        <w:rPr>
          <w:rFonts w:eastAsia="楷体_GB2312"/>
          <w:b/>
          <w:bCs/>
          <w:lang w:val="zu-ZA"/>
        </w:rPr>
        <w:t>中图分类号</w:t>
      </w:r>
      <w:r w:rsidRPr="008656C0">
        <w:rPr>
          <w:rFonts w:eastAsia="楷体_GB2312"/>
          <w:lang w:val="zu-ZA"/>
        </w:rPr>
        <w:t>：</w:t>
      </w:r>
      <w:r w:rsidRPr="008656C0">
        <w:rPr>
          <w:rFonts w:eastAsia="楷体_GB2312"/>
          <w:lang w:val="zu-ZA"/>
        </w:rPr>
        <w:t>Q948</w:t>
      </w:r>
      <w:r w:rsidRPr="008656C0">
        <w:rPr>
          <w:rFonts w:eastAsia="楷体_GB2312"/>
          <w:lang w:val="zu-ZA"/>
        </w:rPr>
        <w:t>（可查最新版《中国图书馆分类法》）</w:t>
      </w:r>
      <w:r w:rsidRPr="008656C0">
        <w:rPr>
          <w:rFonts w:eastAsia="楷体_GB2312"/>
          <w:lang w:val="zu-ZA"/>
        </w:rPr>
        <w:tab/>
      </w:r>
      <w:r w:rsidRPr="008656C0">
        <w:rPr>
          <w:rFonts w:eastAsia="楷体_GB2312"/>
          <w:b/>
          <w:bCs/>
          <w:lang w:val="zu-ZA"/>
        </w:rPr>
        <w:t>文献标识码</w:t>
      </w:r>
      <w:r w:rsidRPr="008656C0">
        <w:rPr>
          <w:rFonts w:eastAsia="楷体_GB2312"/>
          <w:lang w:val="zu-ZA"/>
        </w:rPr>
        <w:t>：</w:t>
      </w:r>
      <w:r w:rsidRPr="008656C0">
        <w:rPr>
          <w:rFonts w:eastAsia="楷体_GB2312"/>
          <w:lang w:val="zu-ZA"/>
        </w:rPr>
        <w:t>A</w:t>
      </w:r>
    </w:p>
    <w:p w14:paraId="75364FFF" w14:textId="77777777" w:rsidR="00AE3896" w:rsidRPr="008656C0" w:rsidRDefault="00AE3896" w:rsidP="00405D6C">
      <w:pPr>
        <w:spacing w:line="360" w:lineRule="auto"/>
      </w:pPr>
    </w:p>
    <w:p w14:paraId="3FA7D6BC" w14:textId="77777777" w:rsidR="00AE3896" w:rsidRPr="008656C0" w:rsidRDefault="00AE3896" w:rsidP="00405D6C">
      <w:pPr>
        <w:spacing w:line="360" w:lineRule="auto"/>
        <w:jc w:val="center"/>
        <w:rPr>
          <w:rFonts w:eastAsia="黑体"/>
          <w:b/>
          <w:sz w:val="24"/>
        </w:rPr>
      </w:pPr>
      <w:r w:rsidRPr="008656C0">
        <w:rPr>
          <w:rFonts w:eastAsia="黑体"/>
          <w:b/>
          <w:sz w:val="24"/>
        </w:rPr>
        <w:t xml:space="preserve">                Title</w:t>
      </w:r>
      <w:r w:rsidRPr="008656C0">
        <w:rPr>
          <w:rFonts w:eastAsia="黑体"/>
          <w:b/>
          <w:sz w:val="24"/>
        </w:rPr>
        <w:t>（</w:t>
      </w:r>
      <w:r w:rsidRPr="008656C0">
        <w:rPr>
          <w:rFonts w:eastAsia="楷体_GB2312"/>
          <w:szCs w:val="21"/>
        </w:rPr>
        <w:t>居中，小四号，黑体，不超过</w:t>
      </w:r>
      <w:r w:rsidRPr="008656C0">
        <w:rPr>
          <w:rFonts w:eastAsia="楷体_GB2312"/>
          <w:szCs w:val="21"/>
        </w:rPr>
        <w:t>10</w:t>
      </w:r>
      <w:r w:rsidRPr="008656C0">
        <w:rPr>
          <w:rFonts w:eastAsia="楷体_GB2312"/>
          <w:szCs w:val="21"/>
        </w:rPr>
        <w:t>个词，副题名用冒号分开</w:t>
      </w:r>
      <w:r w:rsidRPr="008656C0">
        <w:rPr>
          <w:rFonts w:eastAsia="黑体"/>
          <w:b/>
          <w:sz w:val="24"/>
        </w:rPr>
        <w:t>）</w:t>
      </w:r>
    </w:p>
    <w:p w14:paraId="24E5AFC2" w14:textId="77777777" w:rsidR="00AE3896" w:rsidRPr="008656C0" w:rsidRDefault="00AE3896" w:rsidP="00405D6C">
      <w:pPr>
        <w:pStyle w:val="af4"/>
        <w:spacing w:line="360" w:lineRule="auto"/>
        <w:jc w:val="left"/>
      </w:pPr>
    </w:p>
    <w:p w14:paraId="1A946791" w14:textId="77777777" w:rsidR="00AE3896" w:rsidRPr="008656C0" w:rsidRDefault="00AE3896" w:rsidP="00405D6C">
      <w:pPr>
        <w:spacing w:line="360" w:lineRule="auto"/>
        <w:rPr>
          <w:rFonts w:eastAsia="楷体_GB2312"/>
          <w:lang w:val="zu-ZA"/>
        </w:rPr>
      </w:pPr>
      <w:r w:rsidRPr="008656C0">
        <w:rPr>
          <w:rFonts w:eastAsia="黑体"/>
          <w:b/>
          <w:bCs/>
        </w:rPr>
        <w:t>Abstract</w:t>
      </w:r>
      <w:r w:rsidRPr="008656C0">
        <w:rPr>
          <w:rFonts w:eastAsia="黑体"/>
          <w:b/>
          <w:bCs/>
        </w:rPr>
        <w:t>：</w:t>
      </w:r>
      <w:r w:rsidRPr="008656C0">
        <w:rPr>
          <w:rFonts w:eastAsia="楷体_GB2312"/>
        </w:rPr>
        <w:t xml:space="preserve"> </w:t>
      </w:r>
      <w:r w:rsidRPr="008656C0">
        <w:rPr>
          <w:b/>
          <w:bCs/>
        </w:rPr>
        <w:t xml:space="preserve"> </w:t>
      </w:r>
      <w:r w:rsidRPr="008656C0">
        <w:rPr>
          <w:sz w:val="18"/>
        </w:rPr>
        <w:t>This paper studied</w:t>
      </w:r>
      <w:r w:rsidRPr="008656C0">
        <w:rPr>
          <w:rFonts w:eastAsia="楷体_GB2312"/>
        </w:rPr>
        <w:t>……</w:t>
      </w:r>
      <w:r w:rsidRPr="008656C0">
        <w:rPr>
          <w:rFonts w:eastAsia="楷体_GB2312"/>
        </w:rPr>
        <w:t>（小</w:t>
      </w:r>
      <w:r w:rsidRPr="008656C0">
        <w:rPr>
          <w:rFonts w:eastAsia="楷体_GB2312"/>
          <w:lang w:val="zu-ZA"/>
        </w:rPr>
        <w:t>五号，</w:t>
      </w:r>
      <w:r w:rsidRPr="008656C0">
        <w:rPr>
          <w:rFonts w:eastAsia="楷体_GB2312"/>
          <w:lang w:val="zu-ZA"/>
        </w:rPr>
        <w:t>150</w:t>
      </w:r>
      <w:r w:rsidRPr="008656C0">
        <w:rPr>
          <w:rFonts w:eastAsia="楷体_GB2312"/>
          <w:lang w:val="zu-ZA"/>
        </w:rPr>
        <w:t>字左右英文单词，内容应与</w:t>
      </w:r>
      <w:r w:rsidRPr="008656C0">
        <w:rPr>
          <w:rFonts w:eastAsia="楷体_GB2312"/>
          <w:kern w:val="0"/>
          <w:szCs w:val="21"/>
        </w:rPr>
        <w:t>中文摘要基本一致；应做到语法正确，表述简洁；应符合</w:t>
      </w:r>
      <w:r w:rsidRPr="008656C0">
        <w:rPr>
          <w:rFonts w:eastAsia="楷体_GB2312"/>
          <w:kern w:val="0"/>
          <w:szCs w:val="21"/>
        </w:rPr>
        <w:t>EI</w:t>
      </w:r>
      <w:r w:rsidRPr="008656C0">
        <w:rPr>
          <w:rFonts w:eastAsia="楷体_GB2312"/>
          <w:kern w:val="0"/>
          <w:szCs w:val="21"/>
        </w:rPr>
        <w:t>关于英文摘要的写作要求（学报网站上有），叙述本文工作用过去式，叙述成果意义用现在时。</w:t>
      </w:r>
      <w:r w:rsidRPr="008656C0">
        <w:rPr>
          <w:rFonts w:eastAsia="楷体_GB2312"/>
        </w:rPr>
        <w:t>）</w:t>
      </w:r>
    </w:p>
    <w:p w14:paraId="4A55E118" w14:textId="77777777" w:rsidR="00AE3896" w:rsidRPr="008656C0" w:rsidRDefault="00AE3896" w:rsidP="00405D6C">
      <w:pPr>
        <w:spacing w:line="360" w:lineRule="auto"/>
        <w:rPr>
          <w:rFonts w:eastAsia="楷体_GB2312"/>
          <w:lang w:val="zu-ZA"/>
        </w:rPr>
      </w:pPr>
      <w:r w:rsidRPr="008656C0">
        <w:rPr>
          <w:rFonts w:eastAsia="楷体_GB2312"/>
          <w:b/>
          <w:bCs/>
          <w:lang w:val="zu-ZA"/>
        </w:rPr>
        <w:t>Key words</w:t>
      </w:r>
      <w:r w:rsidRPr="008656C0">
        <w:rPr>
          <w:rFonts w:eastAsia="楷体_GB2312"/>
          <w:b/>
          <w:bCs/>
          <w:lang w:val="zu-ZA"/>
        </w:rPr>
        <w:t>：</w:t>
      </w:r>
      <w:r w:rsidRPr="008656C0">
        <w:rPr>
          <w:rFonts w:eastAsia="楷体_GB2312"/>
          <w:lang w:val="zu-ZA"/>
        </w:rPr>
        <w:t>（</w:t>
      </w:r>
      <w:r w:rsidRPr="008656C0">
        <w:rPr>
          <w:rFonts w:eastAsia="楷体_GB2312"/>
          <w:lang w:val="zu-ZA"/>
        </w:rPr>
        <w:t>3</w:t>
      </w:r>
      <w:r w:rsidRPr="008656C0">
        <w:rPr>
          <w:rFonts w:eastAsia="楷体_GB2312"/>
          <w:lang w:val="zu-ZA"/>
        </w:rPr>
        <w:t>－</w:t>
      </w:r>
      <w:r w:rsidRPr="008656C0">
        <w:rPr>
          <w:rFonts w:eastAsia="楷体_GB2312"/>
          <w:lang w:val="zu-ZA"/>
        </w:rPr>
        <w:t>5</w:t>
      </w:r>
      <w:r w:rsidRPr="008656C0">
        <w:rPr>
          <w:rFonts w:eastAsia="楷体_GB2312"/>
          <w:lang w:val="zu-ZA"/>
        </w:rPr>
        <w:t>个，用</w:t>
      </w:r>
      <w:r w:rsidRPr="008656C0">
        <w:rPr>
          <w:rFonts w:eastAsia="楷体_GB2312"/>
          <w:lang w:val="zu-ZA"/>
        </w:rPr>
        <w:t>“</w:t>
      </w:r>
      <w:r w:rsidRPr="008656C0">
        <w:rPr>
          <w:rFonts w:eastAsia="楷体_GB2312"/>
          <w:lang w:val="zu-ZA"/>
        </w:rPr>
        <w:t>；</w:t>
      </w:r>
      <w:r w:rsidRPr="008656C0">
        <w:rPr>
          <w:rFonts w:eastAsia="楷体_GB2312"/>
          <w:lang w:val="zu-ZA"/>
        </w:rPr>
        <w:t>”</w:t>
      </w:r>
      <w:r w:rsidRPr="008656C0">
        <w:rPr>
          <w:rFonts w:eastAsia="楷体_GB2312"/>
          <w:lang w:val="zu-ZA"/>
        </w:rPr>
        <w:t>隔开）</w:t>
      </w:r>
      <w:r w:rsidRPr="008656C0">
        <w:rPr>
          <w:rFonts w:eastAsia="楷体_GB2312"/>
          <w:lang w:val="zu-ZA"/>
        </w:rPr>
        <w:t>evergreen broad-leaved forests; retrospect; prospect</w:t>
      </w:r>
    </w:p>
    <w:p w14:paraId="5BA93121" w14:textId="77777777" w:rsidR="00AE3896" w:rsidRPr="008656C0" w:rsidRDefault="00AE3896" w:rsidP="00405D6C">
      <w:pPr>
        <w:spacing w:line="360" w:lineRule="auto"/>
        <w:rPr>
          <w:lang w:val="zu-ZA"/>
        </w:rPr>
      </w:pPr>
    </w:p>
    <w:p w14:paraId="04CEAFE9" w14:textId="77777777" w:rsidR="00AE3896" w:rsidRPr="008656C0" w:rsidRDefault="00AE3896" w:rsidP="00405D6C">
      <w:pPr>
        <w:pStyle w:val="11"/>
        <w:spacing w:line="360" w:lineRule="auto"/>
        <w:jc w:val="both"/>
        <w:rPr>
          <w:rFonts w:eastAsia="方正楷体_GBK"/>
          <w:b w:val="0"/>
          <w:sz w:val="28"/>
          <w:lang w:val="zu-ZA"/>
        </w:rPr>
      </w:pPr>
      <w:r w:rsidRPr="008656C0">
        <w:rPr>
          <w:rFonts w:eastAsia="方正楷体_GBK"/>
          <w:b w:val="0"/>
          <w:sz w:val="28"/>
          <w:lang w:val="zu-ZA"/>
        </w:rPr>
        <w:t xml:space="preserve">0 </w:t>
      </w:r>
      <w:r w:rsidRPr="008656C0">
        <w:rPr>
          <w:rFonts w:eastAsia="方正楷体_GBK"/>
          <w:b w:val="0"/>
          <w:sz w:val="28"/>
          <w:lang w:val="zu-ZA"/>
        </w:rPr>
        <w:t>引</w:t>
      </w:r>
      <w:r w:rsidRPr="008656C0">
        <w:rPr>
          <w:rFonts w:eastAsia="方正楷体_GBK"/>
          <w:b w:val="0"/>
          <w:sz w:val="28"/>
          <w:lang w:val="zu-ZA"/>
        </w:rPr>
        <w:t xml:space="preserve"> </w:t>
      </w:r>
      <w:r w:rsidRPr="008656C0">
        <w:rPr>
          <w:rFonts w:eastAsia="方正楷体_GBK"/>
          <w:b w:val="0"/>
          <w:sz w:val="28"/>
          <w:lang w:val="zu-ZA"/>
        </w:rPr>
        <w:t>言（</w:t>
      </w:r>
      <w:r w:rsidRPr="008656C0">
        <w:rPr>
          <w:rFonts w:eastAsia="方正楷体_GBK"/>
          <w:b w:val="0"/>
          <w:sz w:val="21"/>
          <w:szCs w:val="21"/>
          <w:lang w:val="zu-ZA"/>
        </w:rPr>
        <w:t>小四号，楷体</w:t>
      </w:r>
      <w:r w:rsidRPr="008656C0">
        <w:rPr>
          <w:rFonts w:eastAsia="方正楷体_GBK"/>
          <w:b w:val="0"/>
          <w:sz w:val="28"/>
          <w:lang w:val="zu-ZA"/>
        </w:rPr>
        <w:t>）</w:t>
      </w:r>
    </w:p>
    <w:p w14:paraId="083F26DC" w14:textId="77777777" w:rsidR="00AE3896" w:rsidRPr="008656C0" w:rsidRDefault="00AE3896" w:rsidP="00405D6C">
      <w:pPr>
        <w:spacing w:line="360" w:lineRule="auto"/>
        <w:ind w:firstLineChars="200" w:firstLine="420"/>
        <w:rPr>
          <w:lang w:val="zu-ZA"/>
        </w:rPr>
      </w:pPr>
      <w:r w:rsidRPr="008656C0">
        <w:t>“</w:t>
      </w:r>
      <w:r w:rsidRPr="008656C0">
        <w:t>常绿阔叶林</w:t>
      </w:r>
      <w:r w:rsidRPr="008656C0">
        <w:t>”</w:t>
      </w:r>
      <w:r w:rsidRPr="008656C0">
        <w:t>是生长在温暖湿润的亚热带</w:t>
      </w:r>
      <w:r w:rsidRPr="008656C0">
        <w:t>(</w:t>
      </w:r>
      <w:r w:rsidRPr="008656C0">
        <w:t>或称暖温带</w:t>
      </w:r>
      <w:r w:rsidRPr="008656C0">
        <w:t>)</w:t>
      </w:r>
      <w:r w:rsidRPr="008656C0">
        <w:t>气候条件下的、由常绿阔叶树为优势种的森林植被类型。。。（正文五号宋体，）</w:t>
      </w:r>
    </w:p>
    <w:p w14:paraId="79C275A6" w14:textId="77777777" w:rsidR="00AE3896" w:rsidRPr="008656C0" w:rsidRDefault="00AE3896" w:rsidP="00405D6C">
      <w:pPr>
        <w:spacing w:line="360" w:lineRule="auto"/>
        <w:ind w:firstLineChars="200" w:firstLine="420"/>
      </w:pPr>
      <w:r w:rsidRPr="008656C0">
        <w:t>它的研究已成为国际植被科学界关注的主题之一</w:t>
      </w:r>
      <w:r w:rsidRPr="008656C0">
        <w:rPr>
          <w:vertAlign w:val="superscript"/>
        </w:rPr>
        <w:t>[1-5]</w:t>
      </w:r>
      <w:r w:rsidRPr="008656C0">
        <w:t>（</w:t>
      </w:r>
      <w:r w:rsidRPr="008656C0">
        <w:rPr>
          <w:rFonts w:eastAsia="楷体_GB2312"/>
        </w:rPr>
        <w:t>参考文献的编号应与引用顺序一致。详见下面关于参考文献的要求</w:t>
      </w:r>
      <w:r w:rsidRPr="008656C0">
        <w:t>）</w:t>
      </w:r>
    </w:p>
    <w:p w14:paraId="34285632" w14:textId="77777777" w:rsidR="00AE3896" w:rsidRPr="008656C0" w:rsidRDefault="00AE3896" w:rsidP="00405D6C">
      <w:pPr>
        <w:spacing w:line="360" w:lineRule="auto"/>
        <w:ind w:firstLineChars="200" w:firstLine="420"/>
        <w:rPr>
          <w:vertAlign w:val="superscript"/>
        </w:rPr>
      </w:pPr>
      <w:r w:rsidRPr="008656C0">
        <w:rPr>
          <w:vertAlign w:val="superscript"/>
        </w:rPr>
        <w:t>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</w:t>
      </w:r>
    </w:p>
    <w:p w14:paraId="0A7F7D6E" w14:textId="77777777" w:rsidR="00AE3896" w:rsidRPr="008656C0" w:rsidRDefault="00AE3896" w:rsidP="00405D6C">
      <w:pPr>
        <w:spacing w:line="360" w:lineRule="auto"/>
        <w:rPr>
          <w:rFonts w:eastAsia="方正楷体_GBK"/>
          <w:bCs/>
          <w:sz w:val="28"/>
        </w:rPr>
      </w:pPr>
      <w:r w:rsidRPr="008656C0">
        <w:rPr>
          <w:rFonts w:eastAsia="方正楷体_GBK"/>
          <w:bCs/>
          <w:sz w:val="28"/>
        </w:rPr>
        <w:t>1</w:t>
      </w:r>
      <w:r w:rsidRPr="008656C0">
        <w:rPr>
          <w:rFonts w:eastAsia="方正楷体_GBK"/>
          <w:bCs/>
          <w:sz w:val="28"/>
        </w:rPr>
        <w:t>中国常绿阔叶林研究的回顾</w:t>
      </w:r>
    </w:p>
    <w:p w14:paraId="57FBA074" w14:textId="77777777" w:rsidR="00AE3896" w:rsidRPr="008656C0" w:rsidRDefault="00AE3896" w:rsidP="00405D6C">
      <w:pPr>
        <w:spacing w:line="360" w:lineRule="auto"/>
        <w:rPr>
          <w:bCs/>
          <w:sz w:val="24"/>
        </w:rPr>
      </w:pPr>
      <w:r w:rsidRPr="008656C0">
        <w:rPr>
          <w:bCs/>
          <w:sz w:val="24"/>
        </w:rPr>
        <w:t xml:space="preserve">1.1 </w:t>
      </w:r>
      <w:r w:rsidRPr="008656C0">
        <w:rPr>
          <w:bCs/>
          <w:sz w:val="24"/>
        </w:rPr>
        <w:t>一级子标题（五</w:t>
      </w:r>
      <w:r w:rsidRPr="008656C0">
        <w:rPr>
          <w:bCs/>
          <w:szCs w:val="21"/>
        </w:rPr>
        <w:t>号，宋体</w:t>
      </w:r>
      <w:r w:rsidRPr="008656C0">
        <w:rPr>
          <w:bCs/>
          <w:sz w:val="24"/>
        </w:rPr>
        <w:t>）</w:t>
      </w:r>
    </w:p>
    <w:p w14:paraId="6B476485" w14:textId="77777777" w:rsidR="00AE3896" w:rsidRPr="008656C0" w:rsidRDefault="00AE3896" w:rsidP="00405D6C">
      <w:pPr>
        <w:spacing w:line="360" w:lineRule="auto"/>
        <w:rPr>
          <w:color w:val="000000"/>
        </w:rPr>
      </w:pPr>
      <w:r w:rsidRPr="008656C0">
        <w:rPr>
          <w:rFonts w:eastAsia="方正楷体_GBK"/>
          <w:b/>
          <w:bCs/>
          <w:sz w:val="24"/>
        </w:rPr>
        <w:t>………………………………………………………………………</w:t>
      </w:r>
      <w:r w:rsidRPr="008656C0">
        <w:rPr>
          <w:bCs/>
          <w:szCs w:val="21"/>
        </w:rPr>
        <w:t>见图</w:t>
      </w:r>
      <w:r w:rsidRPr="008656C0">
        <w:rPr>
          <w:bCs/>
          <w:szCs w:val="21"/>
        </w:rPr>
        <w:t>1</w:t>
      </w:r>
      <w:r w:rsidRPr="008656C0">
        <w:rPr>
          <w:bCs/>
          <w:szCs w:val="21"/>
        </w:rPr>
        <w:t>。</w:t>
      </w:r>
    </w:p>
    <w:p w14:paraId="2CE82F1D" w14:textId="77777777" w:rsidR="00AE3896" w:rsidRPr="008656C0" w:rsidRDefault="00AE3896" w:rsidP="00F93268">
      <w:pPr>
        <w:spacing w:line="360" w:lineRule="auto"/>
        <w:ind w:left="420"/>
        <w:rPr>
          <w:color w:val="0000FF"/>
        </w:rPr>
      </w:pPr>
      <w:r w:rsidRPr="008656C0">
        <w:rPr>
          <w:noProof/>
        </w:rPr>
        <w:lastRenderedPageBreak/>
        <mc:AlternateContent>
          <mc:Choice Requires="wpg">
            <w:drawing>
              <wp:inline distT="0" distB="0" distL="0" distR="0" wp14:anchorId="5CEBC0F1" wp14:editId="5B55CE64">
                <wp:extent cx="5257800" cy="2971800"/>
                <wp:effectExtent l="0" t="0" r="19050" b="19050"/>
                <wp:docPr id="4" name="组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2971800"/>
                          <a:chOff x="1800" y="1596"/>
                          <a:chExt cx="8280" cy="4680"/>
                        </a:xfrm>
                      </wpg:grpSpPr>
                      <wps:wsp>
                        <wps:cNvPr id="5" name="Line 3"/>
                        <wps:cNvCnPr/>
                        <wps:spPr bwMode="auto">
                          <a:xfrm>
                            <a:off x="9180" y="2376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" name="Group 4"/>
                        <wpg:cNvGrpSpPr>
                          <a:grpSpLocks/>
                        </wpg:cNvGrpSpPr>
                        <wpg:grpSpPr bwMode="auto">
                          <a:xfrm>
                            <a:off x="1800" y="1596"/>
                            <a:ext cx="8280" cy="4680"/>
                            <a:chOff x="1800" y="1596"/>
                            <a:chExt cx="8280" cy="4680"/>
                          </a:xfrm>
                        </wpg:grpSpPr>
                        <wpg:grpSp>
                          <wpg:cNvPr id="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980" y="1596"/>
                              <a:ext cx="7920" cy="4680"/>
                              <a:chOff x="1980" y="1596"/>
                              <a:chExt cx="7920" cy="4680"/>
                            </a:xfrm>
                          </wpg:grpSpPr>
                          <wps:wsp>
                            <wps:cNvPr id="8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20" y="2688"/>
                                <a:ext cx="144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8B7E40" w14:textId="77777777" w:rsidR="0044500E" w:rsidRPr="00F93268" w:rsidRDefault="0044500E" w:rsidP="00F93268">
                                  <w:r w:rsidRPr="00F93268">
                                    <w:rPr>
                                      <w:rFonts w:hint="eastAsia"/>
                                    </w:rPr>
                                    <w:t>种群生物学</w:t>
                                  </w:r>
                                </w:p>
                              </w:txbxContent>
                            </wps:txbx>
                            <wps:bodyPr rot="0" vert="horz" wrap="square" lIns="54000" tIns="45720" rIns="54000" bIns="45720" anchor="t" anchorCtr="0" upright="1">
                              <a:noAutofit/>
                            </wps:bodyPr>
                          </wps:wsp>
                          <wps:wsp>
                            <wps:cNvPr id="9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40" y="2688"/>
                                <a:ext cx="144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4FED20" w14:textId="77777777" w:rsidR="0044500E" w:rsidRPr="00F93268" w:rsidRDefault="0044500E" w:rsidP="00F93268">
                                  <w:r w:rsidRPr="00F93268">
                                    <w:rPr>
                                      <w:rFonts w:hint="eastAsia"/>
                                    </w:rPr>
                                    <w:t>群落生态学</w:t>
                                  </w:r>
                                </w:p>
                              </w:txbxContent>
                            </wps:txbx>
                            <wps:bodyPr rot="0" vert="horz" wrap="square" lIns="54000" tIns="45720" rIns="54000" bIns="45720" anchor="t" anchorCtr="0" upright="1">
                              <a:noAutofit/>
                            </wps:bodyPr>
                          </wps:wsp>
                          <wps:wsp>
                            <wps:cNvPr id="10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60" y="2688"/>
                                <a:ext cx="144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0220F3" w14:textId="77777777" w:rsidR="0044500E" w:rsidRPr="00F93268" w:rsidRDefault="0044500E" w:rsidP="00F93268">
                                  <w:r w:rsidRPr="00F93268">
                                    <w:rPr>
                                      <w:rFonts w:hint="eastAsia"/>
                                    </w:rPr>
                                    <w:t>恢复生态学</w:t>
                                  </w:r>
                                </w:p>
                              </w:txbxContent>
                            </wps:txbx>
                            <wps:bodyPr rot="0" vert="horz" wrap="square" lIns="54000" tIns="45720" rIns="54000" bIns="45720" anchor="t" anchorCtr="0" upright="1">
                              <a:noAutofit/>
                            </wps:bodyPr>
                          </wps:wsp>
                          <wps:wsp>
                            <wps:cNvPr id="11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00" y="2688"/>
                                <a:ext cx="144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493C5D" w14:textId="77777777" w:rsidR="0044500E" w:rsidRPr="00F93268" w:rsidRDefault="0044500E" w:rsidP="00F93268">
                                  <w:r w:rsidRPr="00F93268">
                                    <w:rPr>
                                      <w:rFonts w:hint="eastAsia"/>
                                    </w:rPr>
                                    <w:t>发生学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Rectangl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60" y="1596"/>
                                <a:ext cx="396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D791E1" w14:textId="77777777" w:rsidR="0044500E" w:rsidRPr="00F93268" w:rsidRDefault="0044500E" w:rsidP="00F93268">
                                  <w:r w:rsidRPr="00F93268">
                                    <w:rPr>
                                      <w:rFonts w:hint="eastAsia"/>
                                    </w:rPr>
                                    <w:t>中国常绿阔叶林研究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80" y="2688"/>
                                <a:ext cx="144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88126E" w14:textId="77777777" w:rsidR="0044500E" w:rsidRPr="00F93268" w:rsidRDefault="0044500E" w:rsidP="00F93268">
                                  <w:r w:rsidRPr="00F93268">
                                    <w:rPr>
                                      <w:rFonts w:hint="eastAsia"/>
                                    </w:rPr>
                                    <w:t>类型学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80" y="3624"/>
                                <a:ext cx="1440" cy="14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F4224C" w14:textId="77777777" w:rsidR="0044500E" w:rsidRPr="00F93268" w:rsidRDefault="0044500E" w:rsidP="00F93268">
                                  <w:r w:rsidRPr="00F93268">
                                    <w:rPr>
                                      <w:rFonts w:hint="eastAsia"/>
                                    </w:rPr>
                                    <w:t>植被的分类和分布</w:t>
                                  </w:r>
                                </w:p>
                                <w:p w14:paraId="12D49CC5" w14:textId="77777777" w:rsidR="0044500E" w:rsidRPr="00F93268" w:rsidRDefault="0044500E" w:rsidP="00F93268">
                                  <w:r w:rsidRPr="00F93268">
                                    <w:rPr>
                                      <w:rFonts w:hint="eastAsia"/>
                                    </w:rPr>
                                    <w:t>植被志编纂</w:t>
                                  </w:r>
                                </w:p>
                              </w:txbxContent>
                            </wps:txbx>
                            <wps:bodyPr rot="0" vert="horz" wrap="square" lIns="54000" tIns="45720" rIns="54000" bIns="45720" anchor="t" anchorCtr="0" upright="1">
                              <a:noAutofit/>
                            </wps:bodyPr>
                          </wps:wsp>
                          <wps:wsp>
                            <wps:cNvPr id="15" name="Rectangl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00" y="3624"/>
                                <a:ext cx="1440" cy="14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E3BB67" w14:textId="77777777" w:rsidR="0044500E" w:rsidRPr="00F93268" w:rsidRDefault="0044500E" w:rsidP="00F93268">
                                  <w:r w:rsidRPr="00F93268">
                                    <w:rPr>
                                      <w:rFonts w:hint="eastAsia"/>
                                    </w:rPr>
                                    <w:t>常绿阔叶林的起源与系统演化</w:t>
                                  </w:r>
                                </w:p>
                              </w:txbxContent>
                            </wps:txbx>
                            <wps:bodyPr rot="0" vert="horz" wrap="square" lIns="54000" tIns="45720" rIns="54000" bIns="45720" anchor="t" anchorCtr="0" upright="1">
                              <a:noAutofit/>
                            </wps:bodyPr>
                          </wps:wsp>
                          <wps:wsp>
                            <wps:cNvPr id="16" name="Rectangl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20" y="3624"/>
                                <a:ext cx="1440" cy="14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4EFF3F" w14:textId="77777777" w:rsidR="0044500E" w:rsidRPr="00F93268" w:rsidRDefault="0044500E" w:rsidP="00F93268">
                                  <w:r w:rsidRPr="00F93268">
                                    <w:rPr>
                                      <w:rFonts w:hint="eastAsia"/>
                                    </w:rPr>
                                    <w:t>生理生态学</w:t>
                                  </w:r>
                                </w:p>
                                <w:p w14:paraId="24A2F91E" w14:textId="77777777" w:rsidR="0044500E" w:rsidRPr="00F93268" w:rsidRDefault="0044500E" w:rsidP="00F93268">
                                  <w:r w:rsidRPr="00F93268">
                                    <w:rPr>
                                      <w:rFonts w:hint="eastAsia"/>
                                    </w:rPr>
                                    <w:t>种群生态学</w:t>
                                  </w:r>
                                </w:p>
                                <w:p w14:paraId="1B3BB696" w14:textId="77777777" w:rsidR="0044500E" w:rsidRPr="00F93268" w:rsidRDefault="0044500E" w:rsidP="00F93268">
                                  <w:r w:rsidRPr="00F93268">
                                    <w:rPr>
                                      <w:rFonts w:hint="eastAsia"/>
                                    </w:rPr>
                                    <w:t>种群遗传学</w:t>
                                  </w:r>
                                </w:p>
                              </w:txbxContent>
                            </wps:txbx>
                            <wps:bodyPr rot="0" vert="horz" wrap="square" lIns="54000" tIns="45720" rIns="54000" bIns="45720" anchor="t" anchorCtr="0" upright="1">
                              <a:noAutofit/>
                            </wps:bodyPr>
                          </wps:wsp>
                          <wps:wsp>
                            <wps:cNvPr id="17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40" y="3624"/>
                                <a:ext cx="1440" cy="14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B2CF0D" w14:textId="77777777" w:rsidR="0044500E" w:rsidRPr="00F93268" w:rsidRDefault="0044500E" w:rsidP="00F93268">
                                  <w:r w:rsidRPr="00F93268">
                                    <w:rPr>
                                      <w:rFonts w:hint="eastAsia"/>
                                    </w:rPr>
                                    <w:t>生态系统服务功能与区域发展</w:t>
                                  </w:r>
                                </w:p>
                                <w:p w14:paraId="0ABE19A4" w14:textId="77777777" w:rsidR="0044500E" w:rsidRPr="00F93268" w:rsidRDefault="0044500E" w:rsidP="00F93268">
                                  <w:r w:rsidRPr="00F93268">
                                    <w:rPr>
                                      <w:rFonts w:hint="eastAsia"/>
                                    </w:rPr>
                                    <w:t>全球变化的作用与响应</w:t>
                                  </w:r>
                                </w:p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noAutofit/>
                            </wps:bodyPr>
                          </wps:wsp>
                          <wps:wsp>
                            <wps:cNvPr id="18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60" y="3624"/>
                                <a:ext cx="1440" cy="14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DA56C1" w14:textId="77777777" w:rsidR="0044500E" w:rsidRPr="00F93268" w:rsidRDefault="0044500E" w:rsidP="00F93268">
                                  <w:r w:rsidRPr="00F93268">
                                    <w:rPr>
                                      <w:rFonts w:hint="eastAsia"/>
                                    </w:rPr>
                                    <w:t>基因、物种、生态系统的保育</w:t>
                                  </w:r>
                                </w:p>
                                <w:p w14:paraId="493F29DE" w14:textId="77777777" w:rsidR="0044500E" w:rsidRPr="00F93268" w:rsidRDefault="0044500E" w:rsidP="00F93268">
                                  <w:r w:rsidRPr="00F93268">
                                    <w:rPr>
                                      <w:rFonts w:hint="eastAsia"/>
                                    </w:rPr>
                                    <w:t>受损生态系统的恢复</w:t>
                                  </w:r>
                                </w:p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noAutofit/>
                            </wps:bodyPr>
                          </wps:wsp>
                          <wps:wsp>
                            <wps:cNvPr id="19" name="Line 17"/>
                            <wps:cNvCnPr/>
                            <wps:spPr bwMode="auto">
                              <a:xfrm>
                                <a:off x="2700" y="2376"/>
                                <a:ext cx="6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Line 18"/>
                            <wps:cNvCnPr/>
                            <wps:spPr bwMode="auto">
                              <a:xfrm>
                                <a:off x="2700" y="2376"/>
                                <a:ext cx="0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Line 19"/>
                            <wps:cNvCnPr/>
                            <wps:spPr bwMode="auto">
                              <a:xfrm>
                                <a:off x="4320" y="2376"/>
                                <a:ext cx="0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20"/>
                            <wps:cNvCnPr/>
                            <wps:spPr bwMode="auto">
                              <a:xfrm>
                                <a:off x="5940" y="2064"/>
                                <a:ext cx="0" cy="62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21"/>
                            <wps:cNvCnPr/>
                            <wps:spPr bwMode="auto">
                              <a:xfrm>
                                <a:off x="7560" y="2376"/>
                                <a:ext cx="0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22"/>
                            <wps:cNvCnPr/>
                            <wps:spPr bwMode="auto">
                              <a:xfrm>
                                <a:off x="2700" y="3156"/>
                                <a:ext cx="0" cy="4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Line 23"/>
                            <wps:cNvCnPr/>
                            <wps:spPr bwMode="auto">
                              <a:xfrm>
                                <a:off x="4320" y="3156"/>
                                <a:ext cx="0" cy="4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Line 24"/>
                            <wps:cNvCnPr/>
                            <wps:spPr bwMode="auto">
                              <a:xfrm>
                                <a:off x="5940" y="3156"/>
                                <a:ext cx="0" cy="4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Line 25"/>
                            <wps:cNvCnPr/>
                            <wps:spPr bwMode="auto">
                              <a:xfrm>
                                <a:off x="7560" y="3156"/>
                                <a:ext cx="0" cy="4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26"/>
                            <wps:cNvCnPr/>
                            <wps:spPr bwMode="auto">
                              <a:xfrm>
                                <a:off x="9180" y="3156"/>
                                <a:ext cx="0" cy="4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Rectangle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00" y="5808"/>
                                <a:ext cx="252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75F800" w14:textId="77777777" w:rsidR="0044500E" w:rsidRPr="00F93268" w:rsidRDefault="0044500E" w:rsidP="00F93268">
                                  <w:r w:rsidRPr="00F93268">
                                    <w:rPr>
                                      <w:rFonts w:hint="eastAsia"/>
                                    </w:rPr>
                                    <w:t>常绿阔叶林网站</w:t>
                                  </w:r>
                                </w:p>
                              </w:txbxContent>
                            </wps:txbx>
                            <wps:bodyPr rot="0" vert="horz" wrap="square" lIns="54000" tIns="45720" rIns="54000" bIns="45720" anchor="t" anchorCtr="0" upright="1">
                              <a:noAutofit/>
                            </wps:bodyPr>
                          </wps:wsp>
                          <wps:wsp>
                            <wps:cNvPr id="30" name="Rectangl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60" y="5808"/>
                                <a:ext cx="252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13B5D1" w14:textId="77777777" w:rsidR="0044500E" w:rsidRPr="00F93268" w:rsidRDefault="0044500E" w:rsidP="00F93268">
                                  <w:r w:rsidRPr="00F93268">
                                    <w:rPr>
                                      <w:rFonts w:hint="eastAsia"/>
                                    </w:rPr>
                                    <w:t>常绿阔叶林数据库及信息系统</w:t>
                                  </w:r>
                                </w:p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noAutofit/>
                            </wps:bodyPr>
                          </wps:wsp>
                          <wps:wsp>
                            <wps:cNvPr id="31" name="Line 29"/>
                            <wps:cNvCnPr/>
                            <wps:spPr bwMode="auto">
                              <a:xfrm>
                                <a:off x="2700" y="5340"/>
                                <a:ext cx="6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Line 30"/>
                            <wps:cNvCnPr/>
                            <wps:spPr bwMode="auto">
                              <a:xfrm>
                                <a:off x="3960" y="5496"/>
                                <a:ext cx="3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31"/>
                            <wps:cNvCnPr/>
                            <wps:spPr bwMode="auto">
                              <a:xfrm>
                                <a:off x="2700" y="5028"/>
                                <a:ext cx="0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Line 32"/>
                            <wps:cNvCnPr/>
                            <wps:spPr bwMode="auto">
                              <a:xfrm>
                                <a:off x="4320" y="5028"/>
                                <a:ext cx="0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Line 33"/>
                            <wps:cNvCnPr/>
                            <wps:spPr bwMode="auto">
                              <a:xfrm>
                                <a:off x="5940" y="5028"/>
                                <a:ext cx="0" cy="4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Line 34"/>
                            <wps:cNvCnPr/>
                            <wps:spPr bwMode="auto">
                              <a:xfrm>
                                <a:off x="7560" y="5028"/>
                                <a:ext cx="0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Line 35"/>
                            <wps:cNvCnPr/>
                            <wps:spPr bwMode="auto">
                              <a:xfrm>
                                <a:off x="9180" y="5028"/>
                                <a:ext cx="0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Line 36"/>
                            <wps:cNvCnPr/>
                            <wps:spPr bwMode="auto">
                              <a:xfrm>
                                <a:off x="3960" y="5496"/>
                                <a:ext cx="0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Line 37"/>
                            <wps:cNvCnPr/>
                            <wps:spPr bwMode="auto">
                              <a:xfrm>
                                <a:off x="7920" y="5496"/>
                                <a:ext cx="0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Line 38"/>
                            <wps:cNvCnPr/>
                            <wps:spPr bwMode="auto">
                              <a:xfrm>
                                <a:off x="5220" y="6054"/>
                                <a:ext cx="1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1" name="Group 39"/>
                          <wpg:cNvGrpSpPr>
                            <a:grpSpLocks/>
                          </wpg:cNvGrpSpPr>
                          <wpg:grpSpPr bwMode="auto">
                            <a:xfrm>
                              <a:off x="1800" y="1827"/>
                              <a:ext cx="8280" cy="4212"/>
                              <a:chOff x="1800" y="1827"/>
                              <a:chExt cx="8280" cy="4212"/>
                            </a:xfrm>
                          </wpg:grpSpPr>
                          <wps:wsp>
                            <wps:cNvPr id="42" name="Line 40"/>
                            <wps:cNvCnPr/>
                            <wps:spPr bwMode="auto">
                              <a:xfrm>
                                <a:off x="1800" y="1827"/>
                                <a:ext cx="2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Line 41"/>
                            <wps:cNvCnPr/>
                            <wps:spPr bwMode="auto">
                              <a:xfrm>
                                <a:off x="1800" y="1827"/>
                                <a:ext cx="0" cy="42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Line 42"/>
                            <wps:cNvCnPr/>
                            <wps:spPr bwMode="auto">
                              <a:xfrm>
                                <a:off x="1800" y="6039"/>
                                <a:ext cx="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Line 43"/>
                            <wps:cNvCnPr/>
                            <wps:spPr bwMode="auto">
                              <a:xfrm>
                                <a:off x="7920" y="1827"/>
                                <a:ext cx="2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Line 44"/>
                            <wps:cNvCnPr/>
                            <wps:spPr bwMode="auto">
                              <a:xfrm>
                                <a:off x="10080" y="1827"/>
                                <a:ext cx="0" cy="42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Line 45"/>
                            <wps:cNvCnPr/>
                            <wps:spPr bwMode="auto">
                              <a:xfrm flipH="1">
                                <a:off x="9180" y="6039"/>
                                <a:ext cx="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CEBC0F1" id="组合 4" o:spid="_x0000_s1026" style="width:414pt;height:234pt;mso-position-horizontal-relative:char;mso-position-vertical-relative:line" coordorigin="1800,1596" coordsize="8280,4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">
                <v:line id="Line 3" o:spid="_x0000_s1027" style="position:absolute;visibility:visible;mso-wrap-style:square" from="9180,2376" to="9180,2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group id="Group 4" o:spid="_x0000_s1028" style="position:absolute;left:1800;top:1596;width:8280;height:4680" coordorigin="1800,1596" coordsize="8280,4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Group 5" o:spid="_x0000_s1029" style="position:absolute;left:1980;top:1596;width:7920;height:4680" coordorigin="1980,1596" coordsize="7920,4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rect id="Rectangle 6" o:spid="_x0000_s1030" style="position:absolute;left:5220;top:2688;width:14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PKTMQA&#10;AADaAAAADwAAAGRycy9kb3ducmV2LnhtbESPTWsCQQyG7wX/wxDBi+hsRUpZHUXESikU6icew07c&#10;XdzJLDNT3f775lDoMbx5n+SZLzvXqDuFWHs28DzOQBEX3tZcGjge3kavoGJCtth4JgM/FGG56D3N&#10;Mbf+wTu671OpBMIxRwNVSm2udSwqchjHviWW7OqDwyRjKLUN+BC4a/Qky160w5rlQoUtrSsqbvtv&#10;J5RdOxxOph/HZqu/itP1c7o5h4sxg363moFK1KX/5b/2uzUgv4qKaIB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DykzEAAAA2gAAAA8AAAAAAAAAAAAAAAAAmAIAAGRycy9k&#10;b3ducmV2LnhtbFBLBQYAAAAABAAEAPUAAACJAwAAAAA=&#10;">
                      <v:textbox inset="1.5mm,,1.5mm">
                        <w:txbxContent>
                          <w:p w14:paraId="4F8B7E40" w14:textId="77777777" w:rsidR="0044500E" w:rsidRPr="00F93268" w:rsidRDefault="0044500E" w:rsidP="00F93268">
                            <w:r w:rsidRPr="00F93268">
                              <w:rPr>
                                <w:rFonts w:hint="eastAsia"/>
                              </w:rPr>
                              <w:t>种群生物学</w:t>
                            </w:r>
                          </w:p>
                        </w:txbxContent>
                      </v:textbox>
                    </v:rect>
                    <v:rect id="Rectangle 7" o:spid="_x0000_s1031" style="position:absolute;left:6840;top:2688;width:14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9v18MA&#10;AADaAAAADwAAAGRycy9kb3ducmV2LnhtbESP3WoCMRSE7wu+QziCN6JZRYquRhHRUgqF+ouXh81x&#10;d3FzsiRRt29vhEIvh5n5hpktGlOJOzlfWlYw6CcgiDOrS84VHPab3hiED8gaK8uk4Jc8LOattxmm&#10;2j54S/ddyEWEsE9RQRFCnUrps4IM+r6tiaN3sc5giNLlUjt8RLip5DBJ3qXBkuNCgTWtCsquu5uJ&#10;lG3d7Q5HX4fqQ/5kx8v3aH1yZ6U67WY5BRGoCf/hv/anVjCB15V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9v18MAAADaAAAADwAAAAAAAAAAAAAAAACYAgAAZHJzL2Rv&#10;d25yZXYueG1sUEsFBgAAAAAEAAQA9QAAAIgDAAAAAA==&#10;">
                      <v:textbox inset="1.5mm,,1.5mm">
                        <w:txbxContent>
                          <w:p w14:paraId="384FED20" w14:textId="77777777" w:rsidR="0044500E" w:rsidRPr="00F93268" w:rsidRDefault="0044500E" w:rsidP="00F93268">
                            <w:r w:rsidRPr="00F93268">
                              <w:rPr>
                                <w:rFonts w:hint="eastAsia"/>
                              </w:rPr>
                              <w:t>群落生态学</w:t>
                            </w:r>
                          </w:p>
                        </w:txbxContent>
                      </v:textbox>
                    </v:rect>
                    <v:rect id="Rectangle 8" o:spid="_x0000_s1032" style="position:absolute;left:8460;top:2688;width:14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E8W8UA&#10;AADbAAAADwAAAGRycy9kb3ducmV2LnhtbESPT2sCQQzF7wW/wxDBi+hsRUpZHUXESikU6l88hp24&#10;u7iTWWamuv32zaHQ2wt5+eW9+bJzjbpTiLVnA8/jDBRx4W3NpYHj4W30CiomZIuNZzLwQxGWi97T&#10;HHPrH7yj+z6VSiAcczRQpdTmWseiIodx7Fti2V19cJhkDKW2AR8Cd42eZNmLdlizfKiwpXVFxW3/&#10;7YSya4fDyfTj2Gz1V3G6fk4353AxZtDvVjNQibr0b/67frcSX9JLFxG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TxbxQAAANsAAAAPAAAAAAAAAAAAAAAAAJgCAABkcnMv&#10;ZG93bnJldi54bWxQSwUGAAAAAAQABAD1AAAAigMAAAAA&#10;">
                      <v:textbox inset="1.5mm,,1.5mm">
                        <w:txbxContent>
                          <w:p w14:paraId="190220F3" w14:textId="77777777" w:rsidR="0044500E" w:rsidRPr="00F93268" w:rsidRDefault="0044500E" w:rsidP="00F93268">
                            <w:r w:rsidRPr="00F93268">
                              <w:rPr>
                                <w:rFonts w:hint="eastAsia"/>
                              </w:rPr>
                              <w:t>恢复生态学</w:t>
                            </w:r>
                          </w:p>
                        </w:txbxContent>
                      </v:textbox>
                    </v:rect>
                    <v:rect id="Rectangle 9" o:spid="_x0000_s1033" style="position:absolute;left:3600;top:2688;width:14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    <v:textbox>
                        <w:txbxContent>
                          <w:p w14:paraId="5E493C5D" w14:textId="77777777" w:rsidR="0044500E" w:rsidRPr="00F93268" w:rsidRDefault="0044500E" w:rsidP="00F93268">
                            <w:r w:rsidRPr="00F93268">
                              <w:rPr>
                                <w:rFonts w:hint="eastAsia"/>
                              </w:rPr>
                              <w:t>发生学</w:t>
                            </w:r>
                          </w:p>
                        </w:txbxContent>
                      </v:textbox>
                    </v:rect>
                    <v:rect id="Rectangle 10" o:spid="_x0000_s1034" style="position:absolute;left:3960;top:1596;width:39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    <v:textbox>
                        <w:txbxContent>
                          <w:p w14:paraId="4ED791E1" w14:textId="77777777" w:rsidR="0044500E" w:rsidRPr="00F93268" w:rsidRDefault="0044500E" w:rsidP="00F93268">
                            <w:r w:rsidRPr="00F93268">
                              <w:rPr>
                                <w:rFonts w:hint="eastAsia"/>
                              </w:rPr>
                              <w:t>中国常绿阔叶林研究</w:t>
                            </w:r>
                          </w:p>
                        </w:txbxContent>
                      </v:textbox>
                    </v:rect>
                    <v:rect id="Rectangle 11" o:spid="_x0000_s1035" style="position:absolute;left:1980;top:2688;width:14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    <v:textbox>
                        <w:txbxContent>
                          <w:p w14:paraId="2288126E" w14:textId="77777777" w:rsidR="0044500E" w:rsidRPr="00F93268" w:rsidRDefault="0044500E" w:rsidP="00F93268">
                            <w:r w:rsidRPr="00F93268">
                              <w:rPr>
                                <w:rFonts w:hint="eastAsia"/>
                              </w:rPr>
                              <w:t>类型学</w:t>
                            </w:r>
                          </w:p>
                        </w:txbxContent>
                      </v:textbox>
                    </v:rect>
                    <v:rect id="Rectangle 12" o:spid="_x0000_s1036" style="position:absolute;left:1980;top:3624;width:144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o6WMUA&#10;AADbAAAADwAAAGRycy9kb3ducmV2LnhtbESP3WoCMRCF7wXfIUyhN1KzlUVkNUqRtogg+FfxctiM&#10;u4ubyZKkur69EQTvZjjnfHNmMmtNLS7kfGVZwWc/AUGcW11xoWC/+/kYgfABWWNtmRTcyMNs2u1M&#10;MNP2yhu6bEMhIoR9hgrKEJpMSp+XZND3bUMctZN1BkNcXSG1w2uEm1oOkmQoDVYcL5TY0Lyk/Lz9&#10;N5GyaXq9Qbrc179ynf+dVun3wR2Ven9rv8YgArXhZX6mFzrWT+HxSxx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mjpYxQAAANsAAAAPAAAAAAAAAAAAAAAAAJgCAABkcnMv&#10;ZG93bnJldi54bWxQSwUGAAAAAAQABAD1AAAAigMAAAAA&#10;">
                      <v:textbox inset="1.5mm,,1.5mm">
                        <w:txbxContent>
                          <w:p w14:paraId="4AF4224C" w14:textId="77777777" w:rsidR="0044500E" w:rsidRPr="00F93268" w:rsidRDefault="0044500E" w:rsidP="00F93268">
                            <w:r w:rsidRPr="00F93268">
                              <w:rPr>
                                <w:rFonts w:hint="eastAsia"/>
                              </w:rPr>
                              <w:t>植被的分类和分布</w:t>
                            </w:r>
                          </w:p>
                          <w:p w14:paraId="12D49CC5" w14:textId="77777777" w:rsidR="0044500E" w:rsidRPr="00F93268" w:rsidRDefault="0044500E" w:rsidP="00F93268">
                            <w:r w:rsidRPr="00F93268">
                              <w:rPr>
                                <w:rFonts w:hint="eastAsia"/>
                              </w:rPr>
                              <w:t>植被志编纂</w:t>
                            </w:r>
                          </w:p>
                        </w:txbxContent>
                      </v:textbox>
                    </v:rect>
                    <v:rect id="Rectangle 13" o:spid="_x0000_s1037" style="position:absolute;left:3600;top:3624;width:144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afw8UA&#10;AADbAAAADwAAAGRycy9kb3ducmV2LnhtbESP3WoCMRCF7wu+QxjBG9GsYkVWo4hoKYVC/cXLYTPu&#10;Lm4mSxJ1+/ZGKPRuhnPON2dmi8ZU4k7Ol5YVDPoJCOLM6pJzBYf9pjcB4QOyxsoyKfglD4t5622G&#10;qbYP3tJ9F3IRIexTVFCEUKdS+qwgg75va+KoXawzGOLqcqkdPiLcVHKYJGNpsOR4ocCaVgVl193N&#10;RMq27naHo69D9SF/suPle7Q+ubNSnXaznIII1IR/81/6U8f67/D6JQ4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1p/DxQAAANsAAAAPAAAAAAAAAAAAAAAAAJgCAABkcnMv&#10;ZG93bnJldi54bWxQSwUGAAAAAAQABAD1AAAAigMAAAAA&#10;">
                      <v:textbox inset="1.5mm,,1.5mm">
                        <w:txbxContent>
                          <w:p w14:paraId="65E3BB67" w14:textId="77777777" w:rsidR="0044500E" w:rsidRPr="00F93268" w:rsidRDefault="0044500E" w:rsidP="00F93268">
                            <w:r w:rsidRPr="00F93268">
                              <w:rPr>
                                <w:rFonts w:hint="eastAsia"/>
                              </w:rPr>
                              <w:t>常绿阔叶林的起源与系统演化</w:t>
                            </w:r>
                          </w:p>
                        </w:txbxContent>
                      </v:textbox>
                    </v:rect>
                    <v:rect id="Rectangle 14" o:spid="_x0000_s1038" style="position:absolute;left:5220;top:3624;width:144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QBtMQA&#10;AADbAAAADwAAAGRycy9kb3ducmV2LnhtbESP3YrCMBCF74V9hzAL3oimiohUoyzLKiII/uPl0Ixt&#10;2WZSkqj17c3CgncznHO+OTOdN6YSd3K+tKyg30tAEGdWl5wrOB4W3TEIH5A1VpZJwZM8zGcfrSmm&#10;2j54R/d9yEWEsE9RQRFCnUrps4IM+p6tiaN2tc5giKvLpXb4iHBTyUGSjKTBkuOFAmv6Lij73d9M&#10;pOzqTmcwXB+rpdxmp+tm+HN2F6Xan83XBESgJrzN/+mVjvVH8PdLHEDO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EAbTEAAAA2wAAAA8AAAAAAAAAAAAAAAAAmAIAAGRycy9k&#10;b3ducmV2LnhtbFBLBQYAAAAABAAEAPUAAACJAwAAAAA=&#10;">
                      <v:textbox inset="1.5mm,,1.5mm">
                        <w:txbxContent>
                          <w:p w14:paraId="4F4EFF3F" w14:textId="77777777" w:rsidR="0044500E" w:rsidRPr="00F93268" w:rsidRDefault="0044500E" w:rsidP="00F93268">
                            <w:r w:rsidRPr="00F93268">
                              <w:rPr>
                                <w:rFonts w:hint="eastAsia"/>
                              </w:rPr>
                              <w:t>生理生态学</w:t>
                            </w:r>
                          </w:p>
                          <w:p w14:paraId="24A2F91E" w14:textId="77777777" w:rsidR="0044500E" w:rsidRPr="00F93268" w:rsidRDefault="0044500E" w:rsidP="00F93268">
                            <w:r w:rsidRPr="00F93268">
                              <w:rPr>
                                <w:rFonts w:hint="eastAsia"/>
                              </w:rPr>
                              <w:t>种群生态学</w:t>
                            </w:r>
                          </w:p>
                          <w:p w14:paraId="1B3BB696" w14:textId="77777777" w:rsidR="0044500E" w:rsidRPr="00F93268" w:rsidRDefault="0044500E" w:rsidP="00F93268">
                            <w:r w:rsidRPr="00F93268">
                              <w:rPr>
                                <w:rFonts w:hint="eastAsia"/>
                              </w:rPr>
                              <w:t>种群遗传学</w:t>
                            </w:r>
                          </w:p>
                        </w:txbxContent>
                      </v:textbox>
                    </v:rect>
                    <v:rect id="Rectangle 15" o:spid="_x0000_s1039" style="position:absolute;left:6840;top:3624;width:144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57FMAA&#10;AADbAAAADwAAAGRycy9kb3ducmV2LnhtbERPS2sCMRC+F/wPYQQvRbNKUbs1ighKT9ZHex824+7i&#10;ZrIk2Yf/3hQKvc3H95zVpjeVaMn50rKC6SQBQZxZXXKu4Pu6Hy9B+ICssbJMCh7kYbMevKww1bbj&#10;M7WXkIsYwj5FBUUIdSqlzwoy6Ce2Jo7czTqDIUKXS+2wi+GmkrMkmUuDJceGAmvaFZTdL41RcLo2&#10;t/NXOzfvR/14e+Ufqg+BlBoN++0HiEB9+Bf/uT91nL+A31/i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57FMAAAADbAAAADwAAAAAAAAAAAAAAAACYAgAAZHJzL2Rvd25y&#10;ZXYueG1sUEsFBgAAAAAEAAQA9QAAAIUDAAAAAA==&#10;">
                      <v:textbox inset=".5mm,,.5mm">
                        <w:txbxContent>
                          <w:p w14:paraId="74B2CF0D" w14:textId="77777777" w:rsidR="0044500E" w:rsidRPr="00F93268" w:rsidRDefault="0044500E" w:rsidP="00F93268">
                            <w:r w:rsidRPr="00F93268">
                              <w:rPr>
                                <w:rFonts w:hint="eastAsia"/>
                              </w:rPr>
                              <w:t>生态系统服务功能与区域发展</w:t>
                            </w:r>
                          </w:p>
                          <w:p w14:paraId="0ABE19A4" w14:textId="77777777" w:rsidR="0044500E" w:rsidRPr="00F93268" w:rsidRDefault="0044500E" w:rsidP="00F93268">
                            <w:r w:rsidRPr="00F93268">
                              <w:rPr>
                                <w:rFonts w:hint="eastAsia"/>
                              </w:rPr>
                              <w:t>全球变化的作用与响应</w:t>
                            </w:r>
                          </w:p>
                        </w:txbxContent>
                      </v:textbox>
                    </v:rect>
                    <v:rect id="Rectangle 16" o:spid="_x0000_s1040" style="position:absolute;left:8460;top:3624;width:144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vZsMA&#10;AADbAAAADwAAAGRycy9kb3ducmV2LnhtbESPT2vCQBDF7wW/wzJCL0U3LUVqdBOk0NJTrVrvQ3ZM&#10;gtnZkN388dt3DkJvM7w37/1mm0+uUQN1ofZs4HmZgCIuvK25NPB7+li8gQoR2WLjmQzcKECezR62&#10;mFo/8oGGYyyVhHBI0UAVY5tqHYqKHIalb4lFu/jOYZS1K7XtcJRw1+iXJFlphzVLQ4UtvVdUXI+9&#10;M/Bz6i+H/bBy6297e33iM7WfkYx5nE+7DahIU/w336+/rOALrPwiA+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HvZsMAAADbAAAADwAAAAAAAAAAAAAAAACYAgAAZHJzL2Rv&#10;d25yZXYueG1sUEsFBgAAAAAEAAQA9QAAAIgDAAAAAA==&#10;">
                      <v:textbox inset=".5mm,,.5mm">
                        <w:txbxContent>
                          <w:p w14:paraId="6EDA56C1" w14:textId="77777777" w:rsidR="0044500E" w:rsidRPr="00F93268" w:rsidRDefault="0044500E" w:rsidP="00F93268">
                            <w:r w:rsidRPr="00F93268">
                              <w:rPr>
                                <w:rFonts w:hint="eastAsia"/>
                              </w:rPr>
                              <w:t>基因、物种、生态系统的保育</w:t>
                            </w:r>
                          </w:p>
                          <w:p w14:paraId="493F29DE" w14:textId="77777777" w:rsidR="0044500E" w:rsidRPr="00F93268" w:rsidRDefault="0044500E" w:rsidP="00F93268">
                            <w:r w:rsidRPr="00F93268">
                              <w:rPr>
                                <w:rFonts w:hint="eastAsia"/>
                              </w:rPr>
                              <w:t>受损生态系统的恢复</w:t>
                            </w:r>
                          </w:p>
                        </w:txbxContent>
                      </v:textbox>
                    </v:rect>
                    <v:line id="Line 17" o:spid="_x0000_s1041" style="position:absolute;visibility:visible;mso-wrap-style:square" from="2700,2376" to="9180,2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<v:line id="Line 18" o:spid="_x0000_s1042" style="position:absolute;visibility:visible;mso-wrap-style:square" from="2700,2376" to="2700,2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<v:line id="Line 19" o:spid="_x0000_s1043" style="position:absolute;visibility:visible;mso-wrap-style:square" from="4320,2376" to="4320,2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  <v:line id="Line 20" o:spid="_x0000_s1044" style="position:absolute;visibility:visible;mso-wrap-style:square" from="5940,2064" to="5940,2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<v:line id="Line 21" o:spid="_x0000_s1045" style="position:absolute;visibility:visible;mso-wrap-style:square" from="7560,2376" to="7560,2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<v:line id="Line 22" o:spid="_x0000_s1046" style="position:absolute;visibility:visible;mso-wrap-style:square" from="2700,3156" to="2700,3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    <v:stroke endarrow="block"/>
                    </v:line>
                    <v:line id="Line 23" o:spid="_x0000_s1047" style="position:absolute;visibility:visible;mso-wrap-style:square" from="4320,3156" to="4320,3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    <v:stroke endarrow="block"/>
                    </v:line>
                    <v:line id="Line 24" o:spid="_x0000_s1048" style="position:absolute;visibility:visible;mso-wrap-style:square" from="5940,3156" to="5940,3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    <v:stroke endarrow="block"/>
                    </v:line>
                    <v:line id="Line 25" o:spid="_x0000_s1049" style="position:absolute;visibility:visible;mso-wrap-style:square" from="7560,3156" to="7560,3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    <v:stroke endarrow="block"/>
                    </v:line>
                    <v:line id="Line 26" o:spid="_x0000_s1050" style="position:absolute;visibility:visible;mso-wrap-style:square" from="9180,3156" to="9180,3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    <v:stroke endarrow="block"/>
                    </v:line>
                    <v:rect id="Rectangle 27" o:spid="_x0000_s1051" style="position:absolute;left:2700;top:5808;width:252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fe8UA&#10;AADbAAAADwAAAGRycy9kb3ducmV2LnhtbESP3WoCMRSE74W+QziF3ohmu4jU1ayU0pZSENSqeHnY&#10;nP2hm5MlSXX79kYQvBxm5htmsexNK07kfGNZwfM4AUFcWN1wpWD38zF6AeEDssbWMin4Jw/L/GGw&#10;wEzbM2/otA2ViBD2GSqoQ+gyKX1Rk0E/th1x9ErrDIYoXSW1w3OEm1amSTKVBhuOCzV29FZT8bv9&#10;M5Gy6YbDdPK9az/lutiXq8n7wR2VenrsX+cgAvXhHr61v7SCdAbXL/EHy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9197xQAAANsAAAAPAAAAAAAAAAAAAAAAAJgCAABkcnMv&#10;ZG93bnJldi54bWxQSwUGAAAAAAQABAD1AAAAigMAAAAA&#10;">
                      <v:textbox inset="1.5mm,,1.5mm">
                        <w:txbxContent>
                          <w:p w14:paraId="0C75F800" w14:textId="77777777" w:rsidR="0044500E" w:rsidRPr="00F93268" w:rsidRDefault="0044500E" w:rsidP="00F93268">
                            <w:r w:rsidRPr="00F93268">
                              <w:rPr>
                                <w:rFonts w:hint="eastAsia"/>
                              </w:rPr>
                              <w:t>常绿阔叶林网站</w:t>
                            </w:r>
                          </w:p>
                        </w:txbxContent>
                      </v:textbox>
                    </v:rect>
                    <v:rect id="Rectangle 28" o:spid="_x0000_s1052" style="position:absolute;left:6660;top:5808;width:252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K/AL4A&#10;AADbAAAADwAAAGRycy9kb3ducmV2LnhtbERPy4rCMBTdD/gP4QpuBk19IE6nUURQXPmc2V+a2wc2&#10;N6WJtf69WQguD+edrDpTiZYaV1pWMB5FIIhTq0vOFfxdt8MFCOeRNVaWScGTHKyWva8EY20ffKb2&#10;4nMRQtjFqKDwvo6ldGlBBt3I1sSBy2xj0AfY5FI3+AjhppKTKJpLgyWHhgJr2hSU3i53o+B0vWfn&#10;Yzs3Pwf9nH3zP9U7T0oN+t36F4Snzn/Eb/deK5iG9eFL+AFy+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FivwC+AAAA2wAAAA8AAAAAAAAAAAAAAAAAmAIAAGRycy9kb3ducmV2&#10;LnhtbFBLBQYAAAAABAAEAPUAAACDAwAAAAA=&#10;">
                      <v:textbox inset=".5mm,,.5mm">
                        <w:txbxContent>
                          <w:p w14:paraId="3D13B5D1" w14:textId="77777777" w:rsidR="0044500E" w:rsidRPr="00F93268" w:rsidRDefault="0044500E" w:rsidP="00F93268">
                            <w:r w:rsidRPr="00F93268">
                              <w:rPr>
                                <w:rFonts w:hint="eastAsia"/>
                              </w:rPr>
                              <w:t>常绿阔叶林数据库及信息系统</w:t>
                            </w:r>
                          </w:p>
                        </w:txbxContent>
                      </v:textbox>
                    </v:rect>
                    <v:line id="Line 29" o:spid="_x0000_s1053" style="position:absolute;visibility:visible;mso-wrap-style:square" from="2700,5340" to="9180,5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  <v:line id="Line 30" o:spid="_x0000_s1054" style="position:absolute;visibility:visible;mso-wrap-style:square" from="3960,5496" to="7920,5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  <v:line id="Line 31" o:spid="_x0000_s1055" style="position:absolute;visibility:visible;mso-wrap-style:square" from="2700,5028" to="2700,5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    <v:line id="Line 32" o:spid="_x0000_s1056" style="position:absolute;visibility:visible;mso-wrap-style:square" from="4320,5028" to="4320,5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  <v:line id="Line 33" o:spid="_x0000_s1057" style="position:absolute;visibility:visible;mso-wrap-style:square" from="5940,5028" to="5940,5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    <v:line id="Line 34" o:spid="_x0000_s1058" style="position:absolute;visibility:visible;mso-wrap-style:square" from="7560,5028" to="7560,5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    <v:line id="Line 35" o:spid="_x0000_s1059" style="position:absolute;visibility:visible;mso-wrap-style:square" from="9180,5028" to="9180,5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    <v:line id="Line 36" o:spid="_x0000_s1060" style="position:absolute;visibility:visible;mso-wrap-style:square" from="3960,5496" to="3960,5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    <v:stroke endarrow="block"/>
                    </v:line>
                    <v:line id="Line 37" o:spid="_x0000_s1061" style="position:absolute;visibility:visible;mso-wrap-style:square" from="7920,5496" to="7920,5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    <v:stroke endarrow="block"/>
                    </v:line>
                    <v:line id="Line 38" o:spid="_x0000_s1062" style="position:absolute;visibility:visible;mso-wrap-style:square" from="5220,6054" to="6660,6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OOh8AAAADbAAAADwAAAGRycy9kb3ducmV2LnhtbERPz2vCMBS+D/wfwhO8zVQRGdUoQ1B6&#10;EZkTz8/mre3WvNQmNnV/vTkIHj++38t1b2rRUesqywom4wQEcW51xYWC0/f2/QOE88gaa8uk4E4O&#10;1qvB2xJTbQN/UXf0hYgh7FJUUHrfpFK6vCSDbmwb4sj92Nagj7AtpG4xxHBTy2mSzKXBimNDiQ1t&#10;Ssr/jjejIAn/O/krs6o7ZPtraC7hPL0GpUbD/nMBwlPvX+KnO9MKZnF9/BJ/gF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5DjofAAAAA2wAAAA8AAAAAAAAAAAAAAAAA&#10;oQIAAGRycy9kb3ducmV2LnhtbFBLBQYAAAAABAAEAPkAAACOAwAAAAA=&#10;">
                      <v:stroke startarrow="block" endarrow="block"/>
                    </v:line>
                  </v:group>
                  <v:group id="Group 39" o:spid="_x0000_s1063" style="position:absolute;left:1800;top:1827;width:8280;height:4212" coordorigin="1800,1827" coordsize="8280,4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v:line id="Line 40" o:spid="_x0000_s1064" style="position:absolute;visibility:visible;mso-wrap-style:square" from="1800,1827" to="3960,1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    <v:line id="Line 41" o:spid="_x0000_s1065" style="position:absolute;visibility:visible;mso-wrap-style:square" from="1800,1827" to="1800,6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    <v:line id="Line 42" o:spid="_x0000_s1066" style="position:absolute;visibility:visible;mso-wrap-style:square" from="1800,6039" to="2700,6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EhIsQAAADbAAAADwAAAGRycy9kb3ducmV2LnhtbESPS2vDMBCE74X8B7GB3Bo5J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MSEixAAAANsAAAAPAAAAAAAAAAAA&#10;AAAAAKECAABkcnMvZG93bnJldi54bWxQSwUGAAAAAAQABAD5AAAAkgMAAAAA&#10;">
                      <v:stroke endarrow="block"/>
                    </v:line>
                    <v:line id="Line 43" o:spid="_x0000_s1067" style="position:absolute;visibility:visible;mso-wrap-style:square" from="7920,1827" to="10080,1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<v:line id="Line 44" o:spid="_x0000_s1068" style="position:absolute;visibility:visible;mso-wrap-style:square" from="10080,1827" to="10080,6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    <v:line id="Line 45" o:spid="_x0000_s1069" style="position:absolute;flip:x;visibility:visible;mso-wrap-style:square" from="9180,6039" to="10080,6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U/G8UAAADbAAAADwAAAGRycy9kb3ducmV2LnhtbESPT2vCQBDF74LfYRnBS6gbq7Q1uor9&#10;Iwilh9oeehyyYxLMzobsqOm3dwXB4+PN+715i1XnanWiNlSeDYxHKSji3NuKCwO/P5uHF1BBkC3W&#10;nsnAPwVYLfu9BWbWn/mbTjspVIRwyNBAKdJkWoe8JIdh5Bvi6O1961CibAttWzxHuKv1Y5o+aYcV&#10;x4YSG3orKT/sji6+sfni98kkeXU6SWb08SefqRZjhoNuPQcl1Mn9+JbeWgPTZ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0U/G8UAAADbAAAADwAAAAAAAAAA&#10;AAAAAAChAgAAZHJzL2Rvd25yZXYueG1sUEsFBgAAAAAEAAQA+QAAAJMDAAAAAA==&#10;">
                      <v:stroke endarrow="block"/>
                    </v:line>
                  </v:group>
                </v:group>
                <w10:anchorlock/>
              </v:group>
            </w:pict>
          </mc:Fallback>
        </mc:AlternateContent>
      </w:r>
    </w:p>
    <w:p w14:paraId="121A880D" w14:textId="77777777" w:rsidR="00AE3896" w:rsidRPr="008656C0" w:rsidRDefault="00AE3896" w:rsidP="00405D6C">
      <w:pPr>
        <w:spacing w:line="360" w:lineRule="auto"/>
        <w:jc w:val="center"/>
        <w:rPr>
          <w:sz w:val="18"/>
        </w:rPr>
      </w:pPr>
      <w:r w:rsidRPr="008656C0">
        <w:rPr>
          <w:sz w:val="18"/>
        </w:rPr>
        <w:t>图</w:t>
      </w:r>
      <w:r w:rsidRPr="008656C0">
        <w:rPr>
          <w:sz w:val="18"/>
        </w:rPr>
        <w:t xml:space="preserve">1 </w:t>
      </w:r>
      <w:r w:rsidRPr="008656C0">
        <w:rPr>
          <w:sz w:val="18"/>
        </w:rPr>
        <w:t>中国常绿阔叶林研究框架图</w:t>
      </w:r>
    </w:p>
    <w:p w14:paraId="1EE21DDC" w14:textId="77777777" w:rsidR="00AE3896" w:rsidRPr="008656C0" w:rsidRDefault="00AE3896" w:rsidP="00405D6C">
      <w:pPr>
        <w:spacing w:line="360" w:lineRule="auto"/>
        <w:jc w:val="center"/>
        <w:rPr>
          <w:sz w:val="18"/>
        </w:rPr>
      </w:pPr>
      <w:r w:rsidRPr="008656C0">
        <w:rPr>
          <w:sz w:val="18"/>
        </w:rPr>
        <w:t xml:space="preserve">Fig. </w:t>
      </w:r>
      <w:proofErr w:type="gramStart"/>
      <w:r w:rsidRPr="008656C0">
        <w:rPr>
          <w:sz w:val="18"/>
        </w:rPr>
        <w:t>1  Framework</w:t>
      </w:r>
      <w:proofErr w:type="gramEnd"/>
      <w:r w:rsidRPr="008656C0">
        <w:rPr>
          <w:sz w:val="18"/>
        </w:rPr>
        <w:t xml:space="preserve"> of researches on Evergreen Broad-leaved Forests in China</w:t>
      </w:r>
    </w:p>
    <w:p w14:paraId="63A0512B" w14:textId="77777777" w:rsidR="00AE3896" w:rsidRPr="008656C0" w:rsidRDefault="00AE3896" w:rsidP="00405D6C">
      <w:pPr>
        <w:spacing w:line="360" w:lineRule="auto"/>
        <w:rPr>
          <w:sz w:val="18"/>
        </w:rPr>
      </w:pPr>
      <w:r w:rsidRPr="008656C0">
        <w:rPr>
          <w:sz w:val="18"/>
        </w:rPr>
        <w:t>（</w:t>
      </w:r>
      <w:r w:rsidRPr="008656C0">
        <w:rPr>
          <w:rFonts w:eastAsia="楷体_GB2312"/>
          <w:sz w:val="18"/>
        </w:rPr>
        <w:t>插图必须在文中有说明，并且插图一般放在文中首次提到该图处下方。照片插图应另外提供独立的高质量的插图文件。插图下方中央应包括中文图号与图名，以及英文图号与图名</w:t>
      </w:r>
      <w:r w:rsidRPr="008656C0">
        <w:rPr>
          <w:sz w:val="18"/>
        </w:rPr>
        <w:t>）</w:t>
      </w:r>
      <w:r w:rsidRPr="008656C0">
        <w:rPr>
          <w:sz w:val="18"/>
        </w:rPr>
        <w:t xml:space="preserve"> </w:t>
      </w:r>
    </w:p>
    <w:p w14:paraId="1856CD11" w14:textId="77777777" w:rsidR="00AE3896" w:rsidRPr="008656C0" w:rsidRDefault="00AE3896" w:rsidP="00405D6C">
      <w:pPr>
        <w:spacing w:line="360" w:lineRule="auto"/>
        <w:rPr>
          <w:rFonts w:eastAsia="方正楷体_GBK"/>
          <w:b/>
          <w:bCs/>
        </w:rPr>
      </w:pPr>
      <w:r w:rsidRPr="008656C0">
        <w:rPr>
          <w:rFonts w:eastAsia="方正楷体_GBK"/>
          <w:b/>
          <w:bCs/>
        </w:rPr>
        <w:t xml:space="preserve">1.1.1 </w:t>
      </w:r>
      <w:r w:rsidRPr="008656C0">
        <w:rPr>
          <w:rFonts w:eastAsia="方正楷体_GBK"/>
          <w:b/>
          <w:bCs/>
        </w:rPr>
        <w:t>二级子标题（五号，楷体，加粗）</w:t>
      </w:r>
    </w:p>
    <w:p w14:paraId="5505D4F9" w14:textId="77777777" w:rsidR="00AE3896" w:rsidRPr="008656C0" w:rsidRDefault="00AE3896" w:rsidP="00405D6C">
      <w:pPr>
        <w:spacing w:line="360" w:lineRule="auto"/>
      </w:pPr>
      <w:r w:rsidRPr="008656C0">
        <w:t>…………………………………………………………………………….</w:t>
      </w:r>
    </w:p>
    <w:p w14:paraId="5BC83F74" w14:textId="77777777" w:rsidR="00AE3896" w:rsidRPr="008656C0" w:rsidRDefault="00AE3896" w:rsidP="00405D6C">
      <w:pPr>
        <w:spacing w:line="360" w:lineRule="auto"/>
      </w:pPr>
    </w:p>
    <w:p w14:paraId="2C372DAB" w14:textId="77777777" w:rsidR="00AE3896" w:rsidRPr="008656C0" w:rsidRDefault="00AE3896" w:rsidP="00405D6C">
      <w:pPr>
        <w:spacing w:line="360" w:lineRule="auto"/>
        <w:rPr>
          <w:rFonts w:eastAsia="方正楷体_GBK"/>
          <w:b/>
          <w:bCs/>
          <w:sz w:val="28"/>
          <w:lang w:val="zu-ZA"/>
        </w:rPr>
      </w:pPr>
      <w:r w:rsidRPr="008656C0">
        <w:rPr>
          <w:rFonts w:eastAsia="方正楷体_GBK"/>
          <w:b/>
          <w:bCs/>
          <w:sz w:val="28"/>
        </w:rPr>
        <w:t xml:space="preserve">2 </w:t>
      </w:r>
      <w:r w:rsidRPr="008656C0">
        <w:rPr>
          <w:rFonts w:eastAsia="华文中宋"/>
          <w:b/>
          <w:spacing w:val="4"/>
          <w:w w:val="95"/>
          <w:sz w:val="28"/>
          <w:szCs w:val="28"/>
        </w:rPr>
        <w:t>××××××××××××××××××××××</w:t>
      </w:r>
    </w:p>
    <w:p w14:paraId="5BDFBB82" w14:textId="77777777" w:rsidR="00AE3896" w:rsidRPr="008656C0" w:rsidRDefault="00AE3896" w:rsidP="00405D6C">
      <w:pPr>
        <w:spacing w:line="360" w:lineRule="auto"/>
        <w:rPr>
          <w:rFonts w:eastAsia="华文中宋"/>
          <w:spacing w:val="4"/>
          <w:w w:val="95"/>
          <w:szCs w:val="21"/>
        </w:rPr>
      </w:pPr>
      <w:r w:rsidRPr="008656C0">
        <w:rPr>
          <w:rFonts w:eastAsia="华文中宋"/>
          <w:spacing w:val="4"/>
          <w:w w:val="95"/>
          <w:szCs w:val="21"/>
        </w:rPr>
        <w:t>××××××××××××××××××××××</w:t>
      </w:r>
      <w:r w:rsidRPr="008656C0">
        <w:rPr>
          <w:rFonts w:eastAsia="华文中宋"/>
          <w:spacing w:val="4"/>
          <w:w w:val="95"/>
          <w:szCs w:val="21"/>
        </w:rPr>
        <w:t>。其结果参见表</w:t>
      </w:r>
      <w:r w:rsidRPr="008656C0">
        <w:rPr>
          <w:rFonts w:eastAsia="华文中宋"/>
          <w:spacing w:val="4"/>
          <w:w w:val="95"/>
          <w:szCs w:val="21"/>
        </w:rPr>
        <w:t>1</w:t>
      </w:r>
      <w:r w:rsidRPr="008656C0">
        <w:rPr>
          <w:rFonts w:eastAsia="华文中宋"/>
          <w:spacing w:val="4"/>
          <w:w w:val="95"/>
          <w:szCs w:val="21"/>
        </w:rPr>
        <w:t>。</w:t>
      </w:r>
    </w:p>
    <w:p w14:paraId="31294185" w14:textId="77777777" w:rsidR="00AE3896" w:rsidRPr="008656C0" w:rsidRDefault="00AE3896" w:rsidP="00405D6C">
      <w:pPr>
        <w:spacing w:line="360" w:lineRule="auto"/>
        <w:rPr>
          <w:rFonts w:eastAsia="华文中宋"/>
          <w:spacing w:val="4"/>
          <w:w w:val="95"/>
          <w:sz w:val="18"/>
        </w:rPr>
      </w:pPr>
    </w:p>
    <w:p w14:paraId="16C3563F" w14:textId="77777777" w:rsidR="00AE3896" w:rsidRPr="008656C0" w:rsidRDefault="00AE3896" w:rsidP="00405D6C">
      <w:pPr>
        <w:spacing w:line="360" w:lineRule="auto"/>
        <w:jc w:val="center"/>
        <w:rPr>
          <w:b/>
          <w:sz w:val="18"/>
          <w:szCs w:val="18"/>
        </w:rPr>
      </w:pPr>
      <w:r w:rsidRPr="008656C0">
        <w:rPr>
          <w:b/>
          <w:sz w:val="18"/>
          <w:szCs w:val="18"/>
        </w:rPr>
        <w:t>表</w:t>
      </w:r>
      <w:r w:rsidRPr="008656C0">
        <w:rPr>
          <w:b/>
          <w:sz w:val="18"/>
          <w:szCs w:val="18"/>
        </w:rPr>
        <w:t xml:space="preserve">1 </w:t>
      </w:r>
      <w:r w:rsidRPr="008656C0">
        <w:rPr>
          <w:b/>
          <w:sz w:val="18"/>
          <w:szCs w:val="18"/>
        </w:rPr>
        <w:t>几组仿真结果</w:t>
      </w:r>
    </w:p>
    <w:p w14:paraId="5ED07AF0" w14:textId="77777777" w:rsidR="00AE3896" w:rsidRPr="008656C0" w:rsidRDefault="00AE3896" w:rsidP="00405D6C">
      <w:pPr>
        <w:spacing w:line="360" w:lineRule="auto"/>
        <w:jc w:val="center"/>
        <w:rPr>
          <w:rFonts w:eastAsia="楷体_GB2312"/>
          <w:sz w:val="18"/>
          <w:szCs w:val="18"/>
        </w:rPr>
      </w:pPr>
      <w:r w:rsidRPr="008656C0">
        <w:rPr>
          <w:rFonts w:eastAsia="楷体_GB2312"/>
          <w:sz w:val="18"/>
          <w:szCs w:val="18"/>
        </w:rPr>
        <w:t>Tab.1 Some simulation results</w:t>
      </w:r>
    </w:p>
    <w:p w14:paraId="7F093109" w14:textId="77777777" w:rsidR="00AE3896" w:rsidRPr="008656C0" w:rsidRDefault="00AE3896" w:rsidP="00405D6C">
      <w:pPr>
        <w:spacing w:line="360" w:lineRule="auto"/>
        <w:jc w:val="center"/>
        <w:rPr>
          <w:rFonts w:eastAsia="楷体_GB2312"/>
          <w:vertAlign w:val="superscript"/>
        </w:rPr>
      </w:pPr>
      <w:r w:rsidRPr="008656C0">
        <w:rPr>
          <w:rFonts w:eastAsia="楷体_GB2312"/>
          <w:u w:val="words"/>
        </w:rPr>
        <w:t xml:space="preserve">                                 </w:t>
      </w:r>
      <w:r w:rsidRPr="008656C0">
        <w:rPr>
          <w:rFonts w:eastAsia="楷体_GB2312"/>
          <w:u w:val="words"/>
        </w:rPr>
        <w:tab/>
      </w:r>
      <w:proofErr w:type="gramStart"/>
      <w:r w:rsidRPr="008656C0">
        <w:rPr>
          <w:rFonts w:eastAsia="楷体_GB2312"/>
        </w:rPr>
        <w:t>kg</w:t>
      </w:r>
      <w:proofErr w:type="gramEnd"/>
      <w:r w:rsidRPr="008656C0">
        <w:rPr>
          <w:rFonts w:eastAsia="楷体_GB2312"/>
        </w:rPr>
        <w:t>/hm</w:t>
      </w:r>
      <w:r w:rsidRPr="008656C0">
        <w:rPr>
          <w:rFonts w:eastAsia="楷体_GB2312"/>
          <w:vertAlign w:val="superscript"/>
        </w:rPr>
        <w:t>2</w:t>
      </w:r>
    </w:p>
    <w:p w14:paraId="1EAB1D09" w14:textId="77777777" w:rsidR="00AE3896" w:rsidRPr="008656C0" w:rsidRDefault="00AE3896" w:rsidP="00405D6C">
      <w:pPr>
        <w:tabs>
          <w:tab w:val="left" w:pos="741"/>
          <w:tab w:val="left" w:pos="1377"/>
          <w:tab w:val="left" w:pos="1908"/>
          <w:tab w:val="left" w:pos="3270"/>
        </w:tabs>
        <w:spacing w:line="360" w:lineRule="auto"/>
        <w:jc w:val="center"/>
        <w:rPr>
          <w:sz w:val="18"/>
          <w:szCs w:val="18"/>
        </w:rPr>
      </w:pPr>
      <w:r w:rsidRPr="008656C0">
        <w:rPr>
          <w:rFonts w:eastAsia="楷体_GB2312"/>
          <w:noProof/>
          <w:u w:val="word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3211C8" wp14:editId="09E0F7A2">
                <wp:simplePos x="0" y="0"/>
                <wp:positionH relativeFrom="column">
                  <wp:posOffset>800100</wp:posOffset>
                </wp:positionH>
                <wp:positionV relativeFrom="paragraph">
                  <wp:posOffset>54610</wp:posOffset>
                </wp:positionV>
                <wp:extent cx="3200400" cy="0"/>
                <wp:effectExtent l="7620" t="13335" r="11430" b="5715"/>
                <wp:wrapSquare wrapText="bothSides"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0C5DAE3"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4.3pt" to="31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">
                <w10:wrap type="square"/>
              </v:line>
            </w:pict>
          </mc:Fallback>
        </mc:AlternateContent>
      </w:r>
      <w:r w:rsidRPr="008656C0">
        <w:tab/>
      </w:r>
      <w:r w:rsidRPr="008656C0">
        <w:tab/>
        <w:t>d</w:t>
      </w:r>
      <w:r w:rsidRPr="008656C0">
        <w:tab/>
      </w:r>
      <w:r w:rsidRPr="008656C0">
        <w:rPr>
          <w:sz w:val="18"/>
          <w:szCs w:val="18"/>
        </w:rPr>
        <w:t>利润（元</w:t>
      </w:r>
      <w:r w:rsidRPr="008656C0">
        <w:rPr>
          <w:sz w:val="18"/>
          <w:szCs w:val="18"/>
        </w:rPr>
        <w:t>/</w:t>
      </w:r>
      <w:r w:rsidRPr="008656C0">
        <w:rPr>
          <w:sz w:val="18"/>
          <w:szCs w:val="18"/>
        </w:rPr>
        <w:t>天）</w:t>
      </w:r>
      <w:r w:rsidRPr="008656C0">
        <w:rPr>
          <w:sz w:val="18"/>
          <w:szCs w:val="18"/>
        </w:rPr>
        <w:tab/>
      </w:r>
      <w:r w:rsidRPr="008656C0">
        <w:rPr>
          <w:sz w:val="18"/>
          <w:szCs w:val="18"/>
        </w:rPr>
        <w:t>缺货率（</w:t>
      </w:r>
      <w:r w:rsidRPr="008656C0">
        <w:rPr>
          <w:sz w:val="18"/>
          <w:szCs w:val="18"/>
        </w:rPr>
        <w:t>‰</w:t>
      </w:r>
      <w:r w:rsidRPr="008656C0">
        <w:rPr>
          <w:sz w:val="18"/>
          <w:szCs w:val="18"/>
        </w:rPr>
        <w:t>）</w:t>
      </w:r>
    </w:p>
    <w:p w14:paraId="25859200" w14:textId="77777777" w:rsidR="00AE3896" w:rsidRPr="008656C0" w:rsidRDefault="00AE3896" w:rsidP="00405D6C">
      <w:pPr>
        <w:tabs>
          <w:tab w:val="left" w:pos="741"/>
          <w:tab w:val="left" w:pos="1377"/>
          <w:tab w:val="left" w:pos="1908"/>
          <w:tab w:val="left" w:pos="2910"/>
        </w:tabs>
        <w:spacing w:line="360" w:lineRule="auto"/>
        <w:ind w:firstLine="1800"/>
        <w:rPr>
          <w:sz w:val="18"/>
          <w:szCs w:val="18"/>
        </w:rPr>
      </w:pPr>
      <w:r w:rsidRPr="008656C0">
        <w:rPr>
          <w:sz w:val="18"/>
          <w:szCs w:val="18"/>
        </w:rPr>
        <w:tab/>
      </w:r>
      <w:r w:rsidRPr="008656C0">
        <w:rPr>
          <w:sz w:val="18"/>
          <w:szCs w:val="18"/>
        </w:rPr>
        <w:t>年份</w:t>
      </w:r>
      <w:r w:rsidRPr="008656C0">
        <w:rPr>
          <w:sz w:val="18"/>
          <w:szCs w:val="18"/>
        </w:rPr>
        <w:tab/>
        <w:t>A</w:t>
      </w:r>
      <w:r w:rsidRPr="008656C0">
        <w:rPr>
          <w:sz w:val="18"/>
          <w:szCs w:val="18"/>
        </w:rPr>
        <w:t>产量</w:t>
      </w:r>
      <w:r w:rsidRPr="008656C0">
        <w:rPr>
          <w:sz w:val="18"/>
          <w:szCs w:val="18"/>
        </w:rPr>
        <w:tab/>
        <w:t>B</w:t>
      </w:r>
      <w:r w:rsidRPr="008656C0">
        <w:rPr>
          <w:sz w:val="18"/>
          <w:szCs w:val="18"/>
        </w:rPr>
        <w:t>产量</w:t>
      </w:r>
      <w:r w:rsidRPr="008656C0">
        <w:rPr>
          <w:sz w:val="18"/>
          <w:szCs w:val="18"/>
        </w:rPr>
        <w:tab/>
      </w:r>
      <w:r w:rsidRPr="008656C0">
        <w:rPr>
          <w:sz w:val="18"/>
          <w:szCs w:val="18"/>
        </w:rPr>
        <w:t>比值</w:t>
      </w:r>
      <w:r w:rsidRPr="008656C0">
        <w:rPr>
          <w:sz w:val="18"/>
          <w:szCs w:val="18"/>
        </w:rPr>
        <w:t xml:space="preserve">   s</w:t>
      </w:r>
      <w:r w:rsidRPr="008656C0">
        <w:rPr>
          <w:sz w:val="18"/>
          <w:szCs w:val="18"/>
        </w:rPr>
        <w:t>产量</w:t>
      </w:r>
      <w:r w:rsidRPr="008656C0">
        <w:rPr>
          <w:sz w:val="18"/>
          <w:szCs w:val="18"/>
        </w:rPr>
        <w:tab/>
      </w:r>
      <w:r w:rsidRPr="008656C0">
        <w:rPr>
          <w:sz w:val="18"/>
          <w:szCs w:val="18"/>
        </w:rPr>
        <w:t>比率</w:t>
      </w:r>
      <w:r w:rsidRPr="008656C0">
        <w:rPr>
          <w:sz w:val="18"/>
          <w:szCs w:val="18"/>
        </w:rPr>
        <w:t>/%</w:t>
      </w:r>
    </w:p>
    <w:p w14:paraId="103ED887" w14:textId="77777777" w:rsidR="00AE3896" w:rsidRPr="008656C0" w:rsidRDefault="00AE3896" w:rsidP="00405D6C">
      <w:pPr>
        <w:tabs>
          <w:tab w:val="left" w:pos="741"/>
          <w:tab w:val="left" w:pos="1377"/>
          <w:tab w:val="left" w:pos="1908"/>
          <w:tab w:val="left" w:pos="3270"/>
        </w:tabs>
        <w:spacing w:line="360" w:lineRule="auto"/>
        <w:ind w:firstLine="1800"/>
        <w:rPr>
          <w:sz w:val="18"/>
          <w:szCs w:val="18"/>
        </w:rPr>
      </w:pPr>
      <w:r w:rsidRPr="008656C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88AA64" wp14:editId="13FD7C12">
                <wp:simplePos x="0" y="0"/>
                <wp:positionH relativeFrom="column">
                  <wp:posOffset>800100</wp:posOffset>
                </wp:positionH>
                <wp:positionV relativeFrom="paragraph">
                  <wp:posOffset>47625</wp:posOffset>
                </wp:positionV>
                <wp:extent cx="3200400" cy="0"/>
                <wp:effectExtent l="7620" t="13335" r="11430" b="5715"/>
                <wp:wrapSquare wrapText="bothSides"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C93DCA"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.75pt" to="31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">
                <w10:wrap type="square"/>
              </v:line>
            </w:pict>
          </mc:Fallback>
        </mc:AlternateContent>
      </w:r>
    </w:p>
    <w:p w14:paraId="5605744E" w14:textId="77777777" w:rsidR="00AE3896" w:rsidRPr="008656C0" w:rsidRDefault="00AE3896" w:rsidP="00405D6C">
      <w:pPr>
        <w:tabs>
          <w:tab w:val="left" w:pos="741"/>
          <w:tab w:val="left" w:pos="1377"/>
          <w:tab w:val="left" w:pos="1908"/>
          <w:tab w:val="left" w:pos="2550"/>
        </w:tabs>
        <w:spacing w:line="360" w:lineRule="auto"/>
        <w:ind w:firstLine="1800"/>
        <w:rPr>
          <w:sz w:val="18"/>
          <w:szCs w:val="18"/>
        </w:rPr>
      </w:pPr>
      <w:r w:rsidRPr="008656C0">
        <w:rPr>
          <w:sz w:val="18"/>
          <w:szCs w:val="18"/>
        </w:rPr>
        <w:tab/>
        <w:t>1990</w:t>
      </w:r>
      <w:r w:rsidRPr="008656C0">
        <w:rPr>
          <w:sz w:val="18"/>
          <w:szCs w:val="18"/>
        </w:rPr>
        <w:tab/>
      </w:r>
      <w:r w:rsidRPr="008656C0">
        <w:rPr>
          <w:sz w:val="18"/>
          <w:szCs w:val="18"/>
        </w:rPr>
        <w:tab/>
        <w:t>11500</w:t>
      </w:r>
      <w:r w:rsidRPr="008656C0">
        <w:rPr>
          <w:sz w:val="18"/>
          <w:szCs w:val="18"/>
        </w:rPr>
        <w:tab/>
        <w:t>1100</w:t>
      </w:r>
      <w:r w:rsidRPr="008656C0">
        <w:rPr>
          <w:sz w:val="18"/>
          <w:szCs w:val="18"/>
        </w:rPr>
        <w:tab/>
      </w:r>
      <w:r w:rsidRPr="008656C0">
        <w:rPr>
          <w:sz w:val="18"/>
          <w:szCs w:val="18"/>
        </w:rPr>
        <w:tab/>
        <w:t>0.7</w:t>
      </w:r>
      <w:r w:rsidRPr="008656C0">
        <w:rPr>
          <w:sz w:val="18"/>
          <w:szCs w:val="18"/>
        </w:rPr>
        <w:tab/>
        <w:t xml:space="preserve">   162.2</w:t>
      </w:r>
      <w:r w:rsidRPr="008656C0">
        <w:rPr>
          <w:sz w:val="18"/>
          <w:szCs w:val="18"/>
        </w:rPr>
        <w:tab/>
        <w:t>1.083</w:t>
      </w:r>
    </w:p>
    <w:p w14:paraId="2A4BB632" w14:textId="77777777" w:rsidR="00AE3896" w:rsidRPr="008656C0" w:rsidRDefault="00AE3896" w:rsidP="00405D6C">
      <w:pPr>
        <w:tabs>
          <w:tab w:val="left" w:pos="741"/>
          <w:tab w:val="left" w:pos="1377"/>
          <w:tab w:val="left" w:pos="1908"/>
          <w:tab w:val="left" w:pos="3270"/>
        </w:tabs>
        <w:spacing w:line="360" w:lineRule="auto"/>
        <w:rPr>
          <w:sz w:val="18"/>
          <w:szCs w:val="18"/>
        </w:rPr>
      </w:pPr>
      <w:r w:rsidRPr="008656C0">
        <w:rPr>
          <w:sz w:val="18"/>
          <w:szCs w:val="18"/>
        </w:rPr>
        <w:tab/>
      </w:r>
      <w:r w:rsidRPr="008656C0">
        <w:rPr>
          <w:sz w:val="18"/>
          <w:szCs w:val="18"/>
        </w:rPr>
        <w:tab/>
      </w:r>
      <w:r w:rsidRPr="008656C0">
        <w:rPr>
          <w:sz w:val="18"/>
          <w:szCs w:val="18"/>
        </w:rPr>
        <w:tab/>
        <w:t>2000       11500</w:t>
      </w:r>
      <w:r w:rsidRPr="008656C0">
        <w:rPr>
          <w:sz w:val="18"/>
          <w:szCs w:val="18"/>
        </w:rPr>
        <w:tab/>
        <w:t xml:space="preserve">     1000     0.8</w:t>
      </w:r>
      <w:r w:rsidRPr="008656C0">
        <w:rPr>
          <w:sz w:val="18"/>
          <w:szCs w:val="18"/>
        </w:rPr>
        <w:tab/>
        <w:t xml:space="preserve">   161.9</w:t>
      </w:r>
      <w:r w:rsidRPr="008656C0">
        <w:rPr>
          <w:sz w:val="18"/>
          <w:szCs w:val="18"/>
        </w:rPr>
        <w:tab/>
        <w:t xml:space="preserve"> 4.846 </w:t>
      </w:r>
    </w:p>
    <w:p w14:paraId="3599582F" w14:textId="77777777" w:rsidR="00AE3896" w:rsidRPr="008656C0" w:rsidRDefault="00AE3896" w:rsidP="00405D6C">
      <w:pPr>
        <w:tabs>
          <w:tab w:val="left" w:pos="741"/>
          <w:tab w:val="left" w:pos="1377"/>
          <w:tab w:val="left" w:pos="1908"/>
          <w:tab w:val="left" w:pos="3270"/>
        </w:tabs>
        <w:spacing w:line="360" w:lineRule="auto"/>
        <w:rPr>
          <w:sz w:val="18"/>
          <w:szCs w:val="18"/>
        </w:rPr>
      </w:pPr>
      <w:r w:rsidRPr="008656C0">
        <w:rPr>
          <w:sz w:val="18"/>
          <w:szCs w:val="18"/>
        </w:rPr>
        <w:lastRenderedPageBreak/>
        <w:tab/>
      </w:r>
      <w:r w:rsidRPr="008656C0">
        <w:rPr>
          <w:sz w:val="18"/>
          <w:szCs w:val="18"/>
        </w:rPr>
        <w:tab/>
      </w:r>
      <w:r w:rsidRPr="008656C0">
        <w:rPr>
          <w:sz w:val="18"/>
          <w:szCs w:val="18"/>
        </w:rPr>
        <w:tab/>
        <w:t>2003       12000</w:t>
      </w:r>
      <w:r w:rsidRPr="008656C0">
        <w:rPr>
          <w:sz w:val="18"/>
          <w:szCs w:val="18"/>
        </w:rPr>
        <w:tab/>
        <w:t xml:space="preserve">     1300     0.7</w:t>
      </w:r>
      <w:r w:rsidRPr="008656C0">
        <w:rPr>
          <w:sz w:val="18"/>
          <w:szCs w:val="18"/>
        </w:rPr>
        <w:tab/>
        <w:t xml:space="preserve">   161.0</w:t>
      </w:r>
      <w:r w:rsidRPr="008656C0">
        <w:rPr>
          <w:sz w:val="18"/>
          <w:szCs w:val="18"/>
        </w:rPr>
        <w:tab/>
        <w:t xml:space="preserve">    0</w:t>
      </w:r>
    </w:p>
    <w:p w14:paraId="56D8C981" w14:textId="77777777" w:rsidR="00AE3896" w:rsidRPr="008656C0" w:rsidRDefault="00AE3896" w:rsidP="00405D6C">
      <w:pPr>
        <w:tabs>
          <w:tab w:val="left" w:pos="741"/>
          <w:tab w:val="left" w:pos="1377"/>
          <w:tab w:val="left" w:pos="1908"/>
          <w:tab w:val="left" w:pos="2910"/>
        </w:tabs>
        <w:spacing w:line="360" w:lineRule="auto"/>
        <w:rPr>
          <w:sz w:val="18"/>
          <w:szCs w:val="18"/>
        </w:rPr>
      </w:pPr>
      <w:r w:rsidRPr="008656C0">
        <w:rPr>
          <w:sz w:val="18"/>
          <w:szCs w:val="18"/>
        </w:rPr>
        <w:tab/>
      </w:r>
      <w:r w:rsidRPr="008656C0">
        <w:rPr>
          <w:sz w:val="18"/>
          <w:szCs w:val="18"/>
        </w:rPr>
        <w:tab/>
      </w:r>
      <w:r w:rsidRPr="008656C0">
        <w:rPr>
          <w:sz w:val="18"/>
          <w:szCs w:val="18"/>
        </w:rPr>
        <w:tab/>
        <w:t>2005</w:t>
      </w:r>
      <w:r w:rsidRPr="008656C0">
        <w:rPr>
          <w:sz w:val="18"/>
          <w:szCs w:val="18"/>
        </w:rPr>
        <w:tab/>
        <w:t>29500     1600     0.6</w:t>
      </w:r>
      <w:r w:rsidRPr="008656C0">
        <w:rPr>
          <w:sz w:val="18"/>
          <w:szCs w:val="18"/>
        </w:rPr>
        <w:tab/>
        <w:t xml:space="preserve">   20.4</w:t>
      </w:r>
      <w:r w:rsidRPr="008656C0">
        <w:rPr>
          <w:sz w:val="18"/>
          <w:szCs w:val="18"/>
        </w:rPr>
        <w:tab/>
        <w:t>29.75</w:t>
      </w:r>
    </w:p>
    <w:p w14:paraId="55B7502D" w14:textId="77777777" w:rsidR="00AE3896" w:rsidRPr="008656C0" w:rsidRDefault="00AE3896" w:rsidP="00405D6C">
      <w:pPr>
        <w:spacing w:line="360" w:lineRule="auto"/>
        <w:rPr>
          <w:sz w:val="18"/>
        </w:rPr>
      </w:pPr>
      <w:r w:rsidRPr="008656C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8D8BC9" wp14:editId="1738A8A4">
                <wp:simplePos x="0" y="0"/>
                <wp:positionH relativeFrom="column">
                  <wp:posOffset>800100</wp:posOffset>
                </wp:positionH>
                <wp:positionV relativeFrom="paragraph">
                  <wp:posOffset>41910</wp:posOffset>
                </wp:positionV>
                <wp:extent cx="3200400" cy="0"/>
                <wp:effectExtent l="7620" t="7620" r="11430" b="11430"/>
                <wp:wrapSquare wrapText="bothSides"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BCB109F" id="直接连接符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.3pt" to="31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">
                <w10:wrap type="square"/>
              </v:line>
            </w:pict>
          </mc:Fallback>
        </mc:AlternateContent>
      </w:r>
    </w:p>
    <w:p w14:paraId="748BA0EA" w14:textId="77777777" w:rsidR="00AE3896" w:rsidRPr="008656C0" w:rsidRDefault="00AE3896" w:rsidP="00405D6C">
      <w:pPr>
        <w:spacing w:line="360" w:lineRule="auto"/>
        <w:rPr>
          <w:sz w:val="18"/>
        </w:rPr>
      </w:pPr>
      <w:r w:rsidRPr="008656C0">
        <w:rPr>
          <w:sz w:val="18"/>
        </w:rPr>
        <w:t>（表格</w:t>
      </w:r>
      <w:r w:rsidRPr="008656C0">
        <w:rPr>
          <w:rFonts w:eastAsia="楷体_GB2312"/>
          <w:sz w:val="18"/>
        </w:rPr>
        <w:t>必须在文中有说明，并且表格一般放在文中首次提到该表处下方。尽量使用三线表。表格上方中央应包括中文表号与表名，以及英文表号与表名</w:t>
      </w:r>
      <w:r w:rsidRPr="008656C0">
        <w:rPr>
          <w:sz w:val="18"/>
        </w:rPr>
        <w:t>）</w:t>
      </w:r>
      <w:r w:rsidRPr="008656C0">
        <w:rPr>
          <w:sz w:val="18"/>
        </w:rPr>
        <w:t xml:space="preserve"> </w:t>
      </w:r>
    </w:p>
    <w:p w14:paraId="2BA937A8" w14:textId="77777777" w:rsidR="00AE3896" w:rsidRPr="008656C0" w:rsidRDefault="00AE3896" w:rsidP="00405D6C">
      <w:pPr>
        <w:spacing w:line="360" w:lineRule="auto"/>
        <w:rPr>
          <w:rFonts w:eastAsia="方正楷体_GBK"/>
          <w:b/>
          <w:bCs/>
          <w:sz w:val="28"/>
          <w:lang w:val="zu-ZA"/>
        </w:rPr>
      </w:pPr>
      <w:r w:rsidRPr="008656C0">
        <w:rPr>
          <w:rFonts w:eastAsia="方正楷体_GBK"/>
          <w:b/>
          <w:bCs/>
          <w:sz w:val="28"/>
          <w:lang w:val="zu-ZA"/>
        </w:rPr>
        <w:t>3</w:t>
      </w:r>
      <w:r w:rsidRPr="008656C0">
        <w:rPr>
          <w:rFonts w:eastAsia="方正楷体_GBK"/>
          <w:b/>
          <w:bCs/>
          <w:sz w:val="28"/>
          <w:lang w:val="zu-ZA"/>
        </w:rPr>
        <w:t>．。。。。。。。。。。。。。。</w:t>
      </w:r>
    </w:p>
    <w:p w14:paraId="15C8EB3F" w14:textId="77777777" w:rsidR="00AE3896" w:rsidRPr="008656C0" w:rsidRDefault="00AE3896" w:rsidP="00405D6C">
      <w:pPr>
        <w:spacing w:line="360" w:lineRule="auto"/>
        <w:rPr>
          <w:rFonts w:eastAsia="方正楷体_GBK"/>
          <w:b/>
          <w:bCs/>
          <w:sz w:val="28"/>
        </w:rPr>
      </w:pPr>
      <w:r w:rsidRPr="008656C0">
        <w:rPr>
          <w:rFonts w:eastAsia="方正楷体_GBK"/>
          <w:b/>
          <w:bCs/>
          <w:sz w:val="28"/>
          <w:lang w:val="zu-ZA"/>
        </w:rPr>
        <w:t xml:space="preserve">4 </w:t>
      </w:r>
      <w:r w:rsidRPr="008656C0">
        <w:rPr>
          <w:rFonts w:eastAsia="方正楷体_GBK"/>
          <w:b/>
          <w:bCs/>
          <w:sz w:val="28"/>
        </w:rPr>
        <w:t>结论</w:t>
      </w:r>
    </w:p>
    <w:p w14:paraId="57F580BD" w14:textId="77777777" w:rsidR="00AE3896" w:rsidRPr="008656C0" w:rsidRDefault="00AE3896" w:rsidP="00405D6C">
      <w:pPr>
        <w:spacing w:line="360" w:lineRule="auto"/>
        <w:ind w:firstLine="420"/>
      </w:pPr>
      <w:r w:rsidRPr="008656C0">
        <w:t>本文给出了。。。</w:t>
      </w:r>
    </w:p>
    <w:p w14:paraId="0058BCFD" w14:textId="77777777" w:rsidR="00AE3896" w:rsidRPr="008656C0" w:rsidRDefault="00AE3896" w:rsidP="00405D6C">
      <w:pPr>
        <w:spacing w:line="360" w:lineRule="auto"/>
        <w:ind w:firstLine="420"/>
        <w:rPr>
          <w:sz w:val="18"/>
          <w:szCs w:val="18"/>
        </w:rPr>
      </w:pPr>
    </w:p>
    <w:p w14:paraId="6756DFB8" w14:textId="77777777" w:rsidR="00AE3896" w:rsidRPr="008656C0" w:rsidRDefault="00AE3896" w:rsidP="00405D6C">
      <w:pPr>
        <w:pStyle w:val="6"/>
        <w:spacing w:after="240" w:line="360" w:lineRule="auto"/>
        <w:rPr>
          <w:rFonts w:ascii="Times New Roman" w:hAnsi="Times New Roman" w:cs="Times New Roman"/>
        </w:rPr>
      </w:pPr>
      <w:r w:rsidRPr="008656C0">
        <w:rPr>
          <w:rFonts w:ascii="Times New Roman" w:hAnsi="Times New Roman" w:cs="Times New Roman"/>
        </w:rPr>
        <w:t>参考文献（五号，黑体）</w:t>
      </w:r>
    </w:p>
    <w:p w14:paraId="0AD17D53" w14:textId="77777777" w:rsidR="00AE3896" w:rsidRPr="008656C0" w:rsidRDefault="00AE3896" w:rsidP="00405D6C">
      <w:pPr>
        <w:autoSpaceDE w:val="0"/>
        <w:autoSpaceDN w:val="0"/>
        <w:adjustRightInd w:val="0"/>
        <w:spacing w:line="360" w:lineRule="auto"/>
        <w:jc w:val="left"/>
        <w:rPr>
          <w:b/>
          <w:bCs/>
        </w:rPr>
      </w:pPr>
      <w:r w:rsidRPr="008656C0">
        <w:t>（</w:t>
      </w:r>
      <w:r w:rsidRPr="008656C0">
        <w:rPr>
          <w:rFonts w:eastAsia="楷体_GB2312"/>
          <w:sz w:val="18"/>
          <w:szCs w:val="18"/>
        </w:rPr>
        <w:t>参考文献的格式应遵循国家标准</w:t>
      </w:r>
      <w:r w:rsidRPr="008656C0">
        <w:rPr>
          <w:rFonts w:eastAsia="楷体_GB2312"/>
          <w:sz w:val="18"/>
          <w:szCs w:val="18"/>
        </w:rPr>
        <w:t>(</w:t>
      </w:r>
      <w:r w:rsidRPr="008656C0">
        <w:rPr>
          <w:rFonts w:eastAsia="楷体_GB2312"/>
          <w:kern w:val="0"/>
          <w:sz w:val="18"/>
          <w:szCs w:val="18"/>
        </w:rPr>
        <w:t xml:space="preserve">GB/T 7714-2005 </w:t>
      </w:r>
      <w:r w:rsidRPr="008656C0">
        <w:rPr>
          <w:rFonts w:eastAsia="楷体_GB2312"/>
          <w:kern w:val="0"/>
          <w:sz w:val="18"/>
          <w:szCs w:val="18"/>
        </w:rPr>
        <w:t>文后参考文献著录规则</w:t>
      </w:r>
      <w:r w:rsidRPr="008656C0">
        <w:rPr>
          <w:rFonts w:eastAsia="楷体_GB2312"/>
          <w:kern w:val="0"/>
          <w:sz w:val="18"/>
          <w:szCs w:val="18"/>
        </w:rPr>
        <w:t>)</w:t>
      </w:r>
      <w:r w:rsidRPr="008656C0">
        <w:rPr>
          <w:rFonts w:eastAsia="楷体_GB2312"/>
          <w:kern w:val="0"/>
          <w:sz w:val="18"/>
          <w:szCs w:val="18"/>
        </w:rPr>
        <w:t>；参考文献的</w:t>
      </w:r>
      <w:r w:rsidRPr="008656C0">
        <w:rPr>
          <w:rFonts w:eastAsia="楷体_GB2312"/>
          <w:sz w:val="18"/>
          <w:szCs w:val="18"/>
        </w:rPr>
        <w:t>编号应按正文中引用顺序，关于文献类型标识的意义及选取，详请参见学报网站上有关资料及已发表论文的格式。以下是常见参考文献的著录例子。</w:t>
      </w:r>
      <w:r w:rsidRPr="008656C0">
        <w:t>）</w:t>
      </w:r>
    </w:p>
    <w:p w14:paraId="21C19519" w14:textId="77777777" w:rsidR="00AE3896" w:rsidRPr="008656C0" w:rsidRDefault="00AE3896" w:rsidP="00405D6C">
      <w:pPr>
        <w:spacing w:line="360" w:lineRule="auto"/>
      </w:pPr>
      <w:r w:rsidRPr="008656C0">
        <w:tab/>
      </w:r>
    </w:p>
    <w:p w14:paraId="1A819F8D" w14:textId="77777777" w:rsidR="00AE3896" w:rsidRPr="008656C0" w:rsidRDefault="00AE3896" w:rsidP="00405D6C">
      <w:pPr>
        <w:autoSpaceDE w:val="0"/>
        <w:autoSpaceDN w:val="0"/>
        <w:adjustRightInd w:val="0"/>
        <w:spacing w:line="360" w:lineRule="auto"/>
        <w:jc w:val="left"/>
        <w:rPr>
          <w:rFonts w:eastAsia="黑体"/>
          <w:b/>
          <w:kern w:val="0"/>
          <w:sz w:val="18"/>
          <w:szCs w:val="18"/>
        </w:rPr>
      </w:pPr>
      <w:r w:rsidRPr="008656C0">
        <w:rPr>
          <w:rFonts w:eastAsia="黑体"/>
          <w:b/>
          <w:kern w:val="0"/>
          <w:sz w:val="18"/>
          <w:szCs w:val="18"/>
        </w:rPr>
        <w:t>期刊中析出的文献</w:t>
      </w:r>
    </w:p>
    <w:p w14:paraId="79D291ED" w14:textId="77777777" w:rsidR="00AE3896" w:rsidRPr="008656C0" w:rsidRDefault="00AE3896" w:rsidP="00405D6C">
      <w:pPr>
        <w:autoSpaceDE w:val="0"/>
        <w:autoSpaceDN w:val="0"/>
        <w:adjustRightInd w:val="0"/>
        <w:spacing w:line="360" w:lineRule="auto"/>
        <w:jc w:val="left"/>
        <w:rPr>
          <w:rFonts w:eastAsia="黑体"/>
          <w:kern w:val="0"/>
          <w:sz w:val="18"/>
          <w:szCs w:val="18"/>
        </w:rPr>
      </w:pPr>
      <w:r w:rsidRPr="008656C0">
        <w:rPr>
          <w:rFonts w:eastAsia="黑体"/>
          <w:kern w:val="0"/>
          <w:sz w:val="18"/>
          <w:szCs w:val="18"/>
        </w:rPr>
        <w:t xml:space="preserve">[1] </w:t>
      </w:r>
      <w:r w:rsidRPr="008656C0">
        <w:rPr>
          <w:rFonts w:eastAsia="黑体"/>
          <w:kern w:val="0"/>
          <w:sz w:val="18"/>
          <w:szCs w:val="18"/>
        </w:rPr>
        <w:t>李炳穆</w:t>
      </w:r>
      <w:r w:rsidRPr="008656C0">
        <w:rPr>
          <w:rFonts w:eastAsia="黑体"/>
          <w:kern w:val="0"/>
          <w:sz w:val="18"/>
          <w:szCs w:val="18"/>
        </w:rPr>
        <w:t xml:space="preserve">, </w:t>
      </w:r>
      <w:r w:rsidRPr="008656C0">
        <w:rPr>
          <w:rFonts w:eastAsia="黑体"/>
          <w:kern w:val="0"/>
          <w:sz w:val="18"/>
          <w:szCs w:val="18"/>
        </w:rPr>
        <w:t>理想的图书馆员和信息专家的素质与形象</w:t>
      </w:r>
      <w:r w:rsidRPr="008656C0">
        <w:rPr>
          <w:rFonts w:eastAsia="黑体"/>
          <w:kern w:val="0"/>
          <w:sz w:val="18"/>
          <w:szCs w:val="18"/>
        </w:rPr>
        <w:t>[J].</w:t>
      </w:r>
      <w:r w:rsidRPr="008656C0">
        <w:rPr>
          <w:rFonts w:eastAsia="黑体"/>
          <w:kern w:val="0"/>
          <w:sz w:val="18"/>
          <w:szCs w:val="18"/>
        </w:rPr>
        <w:t>图书情报工作，</w:t>
      </w:r>
      <w:r w:rsidRPr="008656C0">
        <w:rPr>
          <w:rFonts w:eastAsia="黑体"/>
          <w:kern w:val="0"/>
          <w:sz w:val="18"/>
          <w:szCs w:val="18"/>
        </w:rPr>
        <w:t>2000(2): 5-8.</w:t>
      </w:r>
    </w:p>
    <w:p w14:paraId="1E3529A9" w14:textId="77777777" w:rsidR="00AE3896" w:rsidRPr="008656C0" w:rsidRDefault="00AE3896" w:rsidP="00405D6C">
      <w:pPr>
        <w:autoSpaceDE w:val="0"/>
        <w:autoSpaceDN w:val="0"/>
        <w:adjustRightInd w:val="0"/>
        <w:spacing w:line="360" w:lineRule="auto"/>
        <w:jc w:val="left"/>
        <w:rPr>
          <w:rFonts w:eastAsia="黑体"/>
          <w:kern w:val="0"/>
          <w:sz w:val="18"/>
          <w:szCs w:val="18"/>
        </w:rPr>
      </w:pPr>
      <w:r w:rsidRPr="008656C0">
        <w:rPr>
          <w:rFonts w:eastAsia="黑体"/>
          <w:kern w:val="0"/>
          <w:sz w:val="18"/>
          <w:szCs w:val="18"/>
        </w:rPr>
        <w:t xml:space="preserve">[2] </w:t>
      </w:r>
      <w:r w:rsidRPr="008656C0">
        <w:rPr>
          <w:rFonts w:eastAsia="黑体"/>
          <w:kern w:val="0"/>
          <w:sz w:val="18"/>
          <w:szCs w:val="18"/>
        </w:rPr>
        <w:t>陶仁骥</w:t>
      </w:r>
      <w:r w:rsidRPr="008656C0">
        <w:rPr>
          <w:rFonts w:eastAsia="黑体"/>
          <w:kern w:val="0"/>
          <w:sz w:val="18"/>
          <w:szCs w:val="18"/>
        </w:rPr>
        <w:t>.</w:t>
      </w:r>
      <w:r w:rsidRPr="008656C0">
        <w:rPr>
          <w:rFonts w:eastAsia="黑体"/>
          <w:kern w:val="0"/>
          <w:sz w:val="18"/>
          <w:szCs w:val="18"/>
        </w:rPr>
        <w:t>密码学与数学</w:t>
      </w:r>
      <w:r w:rsidRPr="008656C0">
        <w:rPr>
          <w:rFonts w:eastAsia="黑体"/>
          <w:kern w:val="0"/>
          <w:sz w:val="18"/>
          <w:szCs w:val="18"/>
        </w:rPr>
        <w:t>[J].</w:t>
      </w:r>
      <w:r w:rsidRPr="008656C0">
        <w:rPr>
          <w:rFonts w:eastAsia="黑体"/>
          <w:kern w:val="0"/>
          <w:sz w:val="18"/>
          <w:szCs w:val="18"/>
        </w:rPr>
        <w:t>自然杂志，</w:t>
      </w:r>
      <w:r w:rsidRPr="008656C0">
        <w:rPr>
          <w:rFonts w:eastAsia="黑体"/>
          <w:kern w:val="0"/>
          <w:sz w:val="18"/>
          <w:szCs w:val="18"/>
        </w:rPr>
        <w:t>1984,7(7): 527.</w:t>
      </w:r>
    </w:p>
    <w:p w14:paraId="788BF5E8" w14:textId="77777777" w:rsidR="00AE3896" w:rsidRPr="008656C0" w:rsidRDefault="00AE3896" w:rsidP="00405D6C">
      <w:pPr>
        <w:autoSpaceDE w:val="0"/>
        <w:autoSpaceDN w:val="0"/>
        <w:adjustRightInd w:val="0"/>
        <w:spacing w:line="360" w:lineRule="auto"/>
        <w:jc w:val="left"/>
        <w:rPr>
          <w:rFonts w:eastAsia="黑体"/>
          <w:kern w:val="0"/>
          <w:sz w:val="18"/>
          <w:szCs w:val="18"/>
        </w:rPr>
      </w:pPr>
      <w:r w:rsidRPr="008656C0">
        <w:rPr>
          <w:rFonts w:eastAsia="黑体"/>
          <w:kern w:val="0"/>
          <w:sz w:val="18"/>
          <w:szCs w:val="18"/>
        </w:rPr>
        <w:t xml:space="preserve">[3] </w:t>
      </w:r>
      <w:r w:rsidRPr="008656C0">
        <w:rPr>
          <w:rFonts w:eastAsia="黑体"/>
          <w:kern w:val="0"/>
          <w:sz w:val="18"/>
          <w:szCs w:val="18"/>
        </w:rPr>
        <w:t>亚洲地质图编目组</w:t>
      </w:r>
      <w:r w:rsidRPr="008656C0">
        <w:rPr>
          <w:rFonts w:eastAsia="黑体"/>
          <w:kern w:val="0"/>
          <w:sz w:val="18"/>
          <w:szCs w:val="18"/>
        </w:rPr>
        <w:t>.</w:t>
      </w:r>
      <w:r w:rsidRPr="008656C0">
        <w:rPr>
          <w:rFonts w:eastAsia="黑体"/>
          <w:kern w:val="0"/>
          <w:sz w:val="18"/>
          <w:szCs w:val="18"/>
        </w:rPr>
        <w:t>亚洲地层与地质历史概述</w:t>
      </w:r>
      <w:r w:rsidRPr="008656C0">
        <w:rPr>
          <w:rFonts w:eastAsia="黑体"/>
          <w:kern w:val="0"/>
          <w:sz w:val="18"/>
          <w:szCs w:val="18"/>
        </w:rPr>
        <w:t>[J].</w:t>
      </w:r>
      <w:r w:rsidRPr="008656C0">
        <w:rPr>
          <w:rFonts w:eastAsia="黑体"/>
          <w:kern w:val="0"/>
          <w:sz w:val="18"/>
          <w:szCs w:val="18"/>
        </w:rPr>
        <w:t>地质学报，</w:t>
      </w:r>
      <w:r w:rsidRPr="008656C0">
        <w:rPr>
          <w:rFonts w:eastAsia="黑体"/>
          <w:kern w:val="0"/>
          <w:sz w:val="18"/>
          <w:szCs w:val="18"/>
        </w:rPr>
        <w:t>1978,3: 194-208.</w:t>
      </w:r>
    </w:p>
    <w:p w14:paraId="2C65CA5B" w14:textId="77777777" w:rsidR="00AE3896" w:rsidRPr="008656C0" w:rsidRDefault="00AE3896" w:rsidP="00405D6C">
      <w:pPr>
        <w:autoSpaceDE w:val="0"/>
        <w:autoSpaceDN w:val="0"/>
        <w:adjustRightInd w:val="0"/>
        <w:spacing w:line="360" w:lineRule="auto"/>
        <w:ind w:left="360" w:hangingChars="200" w:hanging="360"/>
        <w:jc w:val="left"/>
        <w:rPr>
          <w:rFonts w:eastAsia="黑体"/>
          <w:kern w:val="0"/>
          <w:sz w:val="18"/>
          <w:szCs w:val="18"/>
        </w:rPr>
      </w:pPr>
      <w:r w:rsidRPr="008656C0">
        <w:rPr>
          <w:rFonts w:eastAsia="黑体"/>
          <w:kern w:val="0"/>
          <w:sz w:val="18"/>
          <w:szCs w:val="18"/>
        </w:rPr>
        <w:t>[4] DESMARAIS D J, STRAUSS H, SUMMONS R E, et al. Carbon isotope evidence for the stepwise oxidation of the Proterozoic environment[J]. Nature, 1992, 359:605-609.</w:t>
      </w:r>
    </w:p>
    <w:p w14:paraId="5810CF50" w14:textId="77777777" w:rsidR="00AE3896" w:rsidRPr="008656C0" w:rsidRDefault="00AE3896" w:rsidP="00405D6C">
      <w:pPr>
        <w:autoSpaceDE w:val="0"/>
        <w:autoSpaceDN w:val="0"/>
        <w:adjustRightInd w:val="0"/>
        <w:spacing w:line="360" w:lineRule="auto"/>
        <w:jc w:val="left"/>
        <w:rPr>
          <w:rFonts w:eastAsia="黑体"/>
          <w:kern w:val="0"/>
          <w:sz w:val="18"/>
          <w:szCs w:val="18"/>
        </w:rPr>
      </w:pPr>
      <w:r w:rsidRPr="008656C0">
        <w:rPr>
          <w:rFonts w:eastAsia="黑体"/>
          <w:kern w:val="0"/>
          <w:sz w:val="18"/>
          <w:szCs w:val="18"/>
        </w:rPr>
        <w:t>[5] HEWITT J A. Technical services in 1983[J]. Library Resource Services, 1984,28(3)</w:t>
      </w:r>
      <w:proofErr w:type="gramStart"/>
      <w:r w:rsidRPr="008656C0">
        <w:rPr>
          <w:rFonts w:eastAsia="黑体"/>
          <w:kern w:val="0"/>
          <w:sz w:val="18"/>
          <w:szCs w:val="18"/>
        </w:rPr>
        <w:t>:205</w:t>
      </w:r>
      <w:proofErr w:type="gramEnd"/>
      <w:r w:rsidRPr="008656C0">
        <w:rPr>
          <w:rFonts w:eastAsia="黑体"/>
          <w:kern w:val="0"/>
          <w:sz w:val="18"/>
          <w:szCs w:val="18"/>
        </w:rPr>
        <w:t>-218.</w:t>
      </w:r>
    </w:p>
    <w:p w14:paraId="17EE0A21" w14:textId="77777777" w:rsidR="00AE3896" w:rsidRPr="008656C0" w:rsidRDefault="00AE3896" w:rsidP="00405D6C">
      <w:pPr>
        <w:autoSpaceDE w:val="0"/>
        <w:autoSpaceDN w:val="0"/>
        <w:adjustRightInd w:val="0"/>
        <w:spacing w:line="360" w:lineRule="auto"/>
        <w:jc w:val="left"/>
        <w:rPr>
          <w:b/>
          <w:kern w:val="0"/>
          <w:sz w:val="18"/>
          <w:szCs w:val="18"/>
        </w:rPr>
      </w:pPr>
    </w:p>
    <w:p w14:paraId="22075434" w14:textId="77777777" w:rsidR="00AE3896" w:rsidRPr="008656C0" w:rsidRDefault="00AE3896" w:rsidP="00405D6C">
      <w:pPr>
        <w:autoSpaceDE w:val="0"/>
        <w:autoSpaceDN w:val="0"/>
        <w:adjustRightInd w:val="0"/>
        <w:spacing w:line="360" w:lineRule="auto"/>
        <w:jc w:val="left"/>
        <w:rPr>
          <w:b/>
          <w:kern w:val="0"/>
          <w:sz w:val="18"/>
          <w:szCs w:val="18"/>
        </w:rPr>
      </w:pPr>
      <w:r w:rsidRPr="008656C0">
        <w:rPr>
          <w:b/>
          <w:kern w:val="0"/>
          <w:sz w:val="18"/>
          <w:szCs w:val="18"/>
        </w:rPr>
        <w:t>普通专著</w:t>
      </w:r>
    </w:p>
    <w:p w14:paraId="0E361BEC" w14:textId="77777777" w:rsidR="00AE3896" w:rsidRPr="008656C0" w:rsidRDefault="00AE3896" w:rsidP="00405D6C">
      <w:pPr>
        <w:autoSpaceDE w:val="0"/>
        <w:autoSpaceDN w:val="0"/>
        <w:adjustRightInd w:val="0"/>
        <w:spacing w:line="360" w:lineRule="auto"/>
        <w:jc w:val="left"/>
        <w:rPr>
          <w:kern w:val="0"/>
          <w:sz w:val="18"/>
          <w:szCs w:val="18"/>
        </w:rPr>
      </w:pPr>
      <w:r w:rsidRPr="008656C0">
        <w:rPr>
          <w:kern w:val="0"/>
          <w:sz w:val="18"/>
          <w:szCs w:val="18"/>
        </w:rPr>
        <w:t xml:space="preserve">[1] </w:t>
      </w:r>
      <w:r w:rsidRPr="008656C0">
        <w:rPr>
          <w:kern w:val="0"/>
          <w:sz w:val="18"/>
          <w:szCs w:val="18"/>
        </w:rPr>
        <w:t>广西壮族自治区林业厅</w:t>
      </w:r>
      <w:r w:rsidRPr="008656C0">
        <w:rPr>
          <w:kern w:val="0"/>
          <w:sz w:val="18"/>
          <w:szCs w:val="18"/>
        </w:rPr>
        <w:t>.</w:t>
      </w:r>
      <w:r w:rsidRPr="008656C0">
        <w:rPr>
          <w:kern w:val="0"/>
          <w:sz w:val="18"/>
          <w:szCs w:val="18"/>
        </w:rPr>
        <w:t>广西自然保护区</w:t>
      </w:r>
      <w:r w:rsidRPr="008656C0">
        <w:rPr>
          <w:kern w:val="0"/>
          <w:sz w:val="18"/>
          <w:szCs w:val="18"/>
        </w:rPr>
        <w:t>[M].</w:t>
      </w:r>
      <w:r w:rsidRPr="008656C0">
        <w:rPr>
          <w:kern w:val="0"/>
          <w:sz w:val="18"/>
          <w:szCs w:val="18"/>
        </w:rPr>
        <w:t>北京</w:t>
      </w:r>
      <w:r w:rsidRPr="008656C0">
        <w:rPr>
          <w:kern w:val="0"/>
          <w:sz w:val="18"/>
          <w:szCs w:val="18"/>
        </w:rPr>
        <w:t>:</w:t>
      </w:r>
      <w:r w:rsidRPr="008656C0">
        <w:rPr>
          <w:kern w:val="0"/>
          <w:sz w:val="18"/>
          <w:szCs w:val="18"/>
        </w:rPr>
        <w:t>中国林业出版社，</w:t>
      </w:r>
      <w:r w:rsidRPr="008656C0">
        <w:rPr>
          <w:kern w:val="0"/>
          <w:sz w:val="18"/>
          <w:szCs w:val="18"/>
        </w:rPr>
        <w:t>1993.</w:t>
      </w:r>
    </w:p>
    <w:p w14:paraId="4CD9D5B8" w14:textId="77777777" w:rsidR="00AE3896" w:rsidRPr="008656C0" w:rsidRDefault="00AE3896" w:rsidP="00405D6C">
      <w:pPr>
        <w:autoSpaceDE w:val="0"/>
        <w:autoSpaceDN w:val="0"/>
        <w:adjustRightInd w:val="0"/>
        <w:spacing w:line="360" w:lineRule="auto"/>
        <w:jc w:val="left"/>
        <w:rPr>
          <w:kern w:val="0"/>
          <w:sz w:val="18"/>
          <w:szCs w:val="18"/>
        </w:rPr>
      </w:pPr>
      <w:r w:rsidRPr="008656C0">
        <w:rPr>
          <w:kern w:val="0"/>
          <w:sz w:val="18"/>
          <w:szCs w:val="18"/>
        </w:rPr>
        <w:t xml:space="preserve">[2] </w:t>
      </w:r>
      <w:r w:rsidRPr="008656C0">
        <w:rPr>
          <w:kern w:val="0"/>
          <w:sz w:val="18"/>
          <w:szCs w:val="18"/>
        </w:rPr>
        <w:t>蒋有绪，郭泉水，马娟，等</w:t>
      </w:r>
      <w:r w:rsidRPr="008656C0">
        <w:rPr>
          <w:kern w:val="0"/>
          <w:sz w:val="18"/>
          <w:szCs w:val="18"/>
        </w:rPr>
        <w:t>.</w:t>
      </w:r>
      <w:r w:rsidRPr="008656C0">
        <w:rPr>
          <w:kern w:val="0"/>
          <w:sz w:val="18"/>
          <w:szCs w:val="18"/>
        </w:rPr>
        <w:t>中国森林群落分类及其群落学特征</w:t>
      </w:r>
      <w:r w:rsidRPr="008656C0">
        <w:rPr>
          <w:kern w:val="0"/>
          <w:sz w:val="18"/>
          <w:szCs w:val="18"/>
        </w:rPr>
        <w:t>[M].</w:t>
      </w:r>
      <w:r w:rsidRPr="008656C0">
        <w:rPr>
          <w:kern w:val="0"/>
          <w:sz w:val="18"/>
          <w:szCs w:val="18"/>
        </w:rPr>
        <w:t>北京</w:t>
      </w:r>
      <w:r w:rsidRPr="008656C0">
        <w:rPr>
          <w:kern w:val="0"/>
          <w:sz w:val="18"/>
          <w:szCs w:val="18"/>
        </w:rPr>
        <w:t>:</w:t>
      </w:r>
      <w:r w:rsidRPr="008656C0">
        <w:rPr>
          <w:kern w:val="0"/>
          <w:sz w:val="18"/>
          <w:szCs w:val="18"/>
        </w:rPr>
        <w:t>科学出版社，</w:t>
      </w:r>
      <w:r w:rsidRPr="008656C0">
        <w:rPr>
          <w:kern w:val="0"/>
          <w:sz w:val="18"/>
          <w:szCs w:val="18"/>
        </w:rPr>
        <w:t>1998.</w:t>
      </w:r>
    </w:p>
    <w:p w14:paraId="5BE8DB65" w14:textId="77777777" w:rsidR="00AE3896" w:rsidRPr="008656C0" w:rsidRDefault="00AE3896" w:rsidP="00405D6C">
      <w:pPr>
        <w:autoSpaceDE w:val="0"/>
        <w:autoSpaceDN w:val="0"/>
        <w:adjustRightInd w:val="0"/>
        <w:spacing w:line="360" w:lineRule="auto"/>
        <w:jc w:val="left"/>
        <w:rPr>
          <w:kern w:val="0"/>
          <w:sz w:val="18"/>
          <w:szCs w:val="18"/>
        </w:rPr>
      </w:pPr>
      <w:r w:rsidRPr="008656C0">
        <w:rPr>
          <w:kern w:val="0"/>
          <w:sz w:val="18"/>
          <w:szCs w:val="18"/>
        </w:rPr>
        <w:t xml:space="preserve">[3] </w:t>
      </w:r>
      <w:r w:rsidRPr="008656C0">
        <w:rPr>
          <w:kern w:val="0"/>
          <w:sz w:val="18"/>
          <w:szCs w:val="18"/>
        </w:rPr>
        <w:t>习赵凯华，罗蔚茵</w:t>
      </w:r>
      <w:r w:rsidRPr="008656C0">
        <w:rPr>
          <w:kern w:val="0"/>
          <w:sz w:val="18"/>
          <w:szCs w:val="18"/>
        </w:rPr>
        <w:t>.</w:t>
      </w:r>
      <w:r w:rsidRPr="008656C0">
        <w:rPr>
          <w:kern w:val="0"/>
          <w:sz w:val="18"/>
          <w:szCs w:val="18"/>
        </w:rPr>
        <w:t>新概念物理教程</w:t>
      </w:r>
      <w:r w:rsidRPr="008656C0">
        <w:rPr>
          <w:kern w:val="0"/>
          <w:sz w:val="18"/>
          <w:szCs w:val="18"/>
        </w:rPr>
        <w:t>:</w:t>
      </w:r>
      <w:r w:rsidRPr="008656C0">
        <w:rPr>
          <w:kern w:val="0"/>
          <w:sz w:val="18"/>
          <w:szCs w:val="18"/>
        </w:rPr>
        <w:t>力学</w:t>
      </w:r>
      <w:r w:rsidRPr="008656C0">
        <w:rPr>
          <w:kern w:val="0"/>
          <w:sz w:val="18"/>
          <w:szCs w:val="18"/>
        </w:rPr>
        <w:t>[M].</w:t>
      </w:r>
      <w:r w:rsidRPr="008656C0">
        <w:rPr>
          <w:kern w:val="0"/>
          <w:sz w:val="18"/>
          <w:szCs w:val="18"/>
        </w:rPr>
        <w:t>北京</w:t>
      </w:r>
      <w:r w:rsidRPr="008656C0">
        <w:rPr>
          <w:kern w:val="0"/>
          <w:sz w:val="18"/>
          <w:szCs w:val="18"/>
        </w:rPr>
        <w:t>:</w:t>
      </w:r>
      <w:r w:rsidRPr="008656C0">
        <w:rPr>
          <w:kern w:val="0"/>
          <w:sz w:val="18"/>
          <w:szCs w:val="18"/>
        </w:rPr>
        <w:t>高等教育出版社，</w:t>
      </w:r>
      <w:r w:rsidRPr="008656C0">
        <w:rPr>
          <w:kern w:val="0"/>
          <w:sz w:val="18"/>
          <w:szCs w:val="18"/>
        </w:rPr>
        <w:t>1995.</w:t>
      </w:r>
    </w:p>
    <w:p w14:paraId="0F358C95" w14:textId="77777777" w:rsidR="00AE3896" w:rsidRPr="008656C0" w:rsidRDefault="00AE3896" w:rsidP="00405D6C">
      <w:pPr>
        <w:autoSpaceDE w:val="0"/>
        <w:autoSpaceDN w:val="0"/>
        <w:adjustRightInd w:val="0"/>
        <w:spacing w:line="360" w:lineRule="auto"/>
        <w:ind w:left="360" w:hangingChars="200" w:hanging="360"/>
        <w:jc w:val="left"/>
        <w:rPr>
          <w:kern w:val="0"/>
          <w:sz w:val="18"/>
          <w:szCs w:val="18"/>
        </w:rPr>
      </w:pPr>
      <w:r w:rsidRPr="008656C0">
        <w:rPr>
          <w:kern w:val="0"/>
          <w:sz w:val="18"/>
          <w:szCs w:val="18"/>
        </w:rPr>
        <w:t>[4] CRAWFPRD W, GORMAN M. Future Libraries: Dreams, Madness</w:t>
      </w:r>
      <w:proofErr w:type="gramStart"/>
      <w:r w:rsidRPr="008656C0">
        <w:rPr>
          <w:kern w:val="0"/>
          <w:sz w:val="18"/>
          <w:szCs w:val="18"/>
        </w:rPr>
        <w:t>,&amp;</w:t>
      </w:r>
      <w:proofErr w:type="gramEnd"/>
      <w:r w:rsidRPr="008656C0">
        <w:rPr>
          <w:kern w:val="0"/>
          <w:sz w:val="18"/>
          <w:szCs w:val="18"/>
        </w:rPr>
        <w:t xml:space="preserve"> Reality [M]. Chicago: American Library Association</w:t>
      </w:r>
      <w:proofErr w:type="gramStart"/>
      <w:r w:rsidRPr="008656C0">
        <w:rPr>
          <w:kern w:val="0"/>
          <w:sz w:val="18"/>
          <w:szCs w:val="18"/>
        </w:rPr>
        <w:t>,1995</w:t>
      </w:r>
      <w:proofErr w:type="gramEnd"/>
      <w:r w:rsidRPr="008656C0">
        <w:rPr>
          <w:kern w:val="0"/>
          <w:sz w:val="18"/>
          <w:szCs w:val="18"/>
        </w:rPr>
        <w:t>.</w:t>
      </w:r>
    </w:p>
    <w:p w14:paraId="145EF045" w14:textId="77777777" w:rsidR="00AE3896" w:rsidRPr="008656C0" w:rsidRDefault="00AE3896" w:rsidP="00405D6C">
      <w:pPr>
        <w:autoSpaceDE w:val="0"/>
        <w:autoSpaceDN w:val="0"/>
        <w:adjustRightInd w:val="0"/>
        <w:spacing w:line="360" w:lineRule="auto"/>
        <w:ind w:left="360" w:hangingChars="200" w:hanging="360"/>
        <w:jc w:val="left"/>
        <w:rPr>
          <w:kern w:val="0"/>
          <w:sz w:val="18"/>
          <w:szCs w:val="18"/>
        </w:rPr>
      </w:pPr>
      <w:r w:rsidRPr="008656C0">
        <w:rPr>
          <w:kern w:val="0"/>
          <w:sz w:val="18"/>
          <w:szCs w:val="18"/>
        </w:rPr>
        <w:lastRenderedPageBreak/>
        <w:t>[5] International Federation of Library Association and Institutions. Names of Persons: National Usages for Entry in Catalogues [M]. 3rd ed. London: IFLA International Office for UBC, 1977.</w:t>
      </w:r>
    </w:p>
    <w:p w14:paraId="19344D21" w14:textId="77777777" w:rsidR="00AE3896" w:rsidRPr="008656C0" w:rsidRDefault="00AE3896" w:rsidP="00405D6C">
      <w:pPr>
        <w:autoSpaceDE w:val="0"/>
        <w:autoSpaceDN w:val="0"/>
        <w:adjustRightInd w:val="0"/>
        <w:spacing w:line="360" w:lineRule="auto"/>
        <w:jc w:val="left"/>
        <w:rPr>
          <w:kern w:val="0"/>
          <w:sz w:val="18"/>
          <w:szCs w:val="18"/>
        </w:rPr>
      </w:pPr>
      <w:r w:rsidRPr="008656C0">
        <w:rPr>
          <w:kern w:val="0"/>
          <w:sz w:val="18"/>
          <w:szCs w:val="18"/>
        </w:rPr>
        <w:t xml:space="preserve">[6] O’BRIEN J </w:t>
      </w:r>
      <w:proofErr w:type="gramStart"/>
      <w:r w:rsidRPr="008656C0">
        <w:rPr>
          <w:kern w:val="0"/>
          <w:sz w:val="18"/>
          <w:szCs w:val="18"/>
        </w:rPr>
        <w:t>A .</w:t>
      </w:r>
      <w:proofErr w:type="gramEnd"/>
      <w:r w:rsidRPr="008656C0">
        <w:rPr>
          <w:kern w:val="0"/>
          <w:sz w:val="18"/>
          <w:szCs w:val="18"/>
        </w:rPr>
        <w:t xml:space="preserve"> Introduction to Information </w:t>
      </w:r>
      <w:proofErr w:type="gramStart"/>
      <w:r w:rsidRPr="008656C0">
        <w:rPr>
          <w:kern w:val="0"/>
          <w:sz w:val="18"/>
          <w:szCs w:val="18"/>
        </w:rPr>
        <w:t>Systems[</w:t>
      </w:r>
      <w:proofErr w:type="gramEnd"/>
      <w:r w:rsidRPr="008656C0">
        <w:rPr>
          <w:kern w:val="0"/>
          <w:sz w:val="18"/>
          <w:szCs w:val="18"/>
        </w:rPr>
        <w:t xml:space="preserve">M]. 7th ed. </w:t>
      </w:r>
      <w:proofErr w:type="spellStart"/>
      <w:r w:rsidRPr="008656C0">
        <w:rPr>
          <w:kern w:val="0"/>
          <w:sz w:val="18"/>
          <w:szCs w:val="18"/>
        </w:rPr>
        <w:t>BurrRidge</w:t>
      </w:r>
      <w:proofErr w:type="spellEnd"/>
      <w:r w:rsidRPr="008656C0">
        <w:rPr>
          <w:kern w:val="0"/>
          <w:sz w:val="18"/>
          <w:szCs w:val="18"/>
        </w:rPr>
        <w:t>: Irwin, 1994.</w:t>
      </w:r>
    </w:p>
    <w:p w14:paraId="067F9819" w14:textId="77777777" w:rsidR="00AE3896" w:rsidRPr="008656C0" w:rsidRDefault="00AE3896" w:rsidP="00405D6C">
      <w:pPr>
        <w:autoSpaceDE w:val="0"/>
        <w:autoSpaceDN w:val="0"/>
        <w:adjustRightInd w:val="0"/>
        <w:spacing w:line="360" w:lineRule="auto"/>
        <w:jc w:val="left"/>
        <w:rPr>
          <w:kern w:val="0"/>
          <w:sz w:val="18"/>
          <w:szCs w:val="18"/>
        </w:rPr>
      </w:pPr>
    </w:p>
    <w:p w14:paraId="67FAB7E5" w14:textId="77777777" w:rsidR="00AE3896" w:rsidRPr="008656C0" w:rsidRDefault="00AE3896" w:rsidP="00405D6C">
      <w:pPr>
        <w:autoSpaceDE w:val="0"/>
        <w:autoSpaceDN w:val="0"/>
        <w:adjustRightInd w:val="0"/>
        <w:spacing w:line="360" w:lineRule="auto"/>
        <w:jc w:val="left"/>
        <w:rPr>
          <w:rFonts w:eastAsia="黑体"/>
          <w:b/>
          <w:kern w:val="0"/>
          <w:sz w:val="18"/>
          <w:szCs w:val="18"/>
        </w:rPr>
      </w:pPr>
      <w:r w:rsidRPr="008656C0">
        <w:rPr>
          <w:rFonts w:eastAsia="黑体"/>
          <w:b/>
          <w:kern w:val="0"/>
          <w:sz w:val="18"/>
          <w:szCs w:val="18"/>
        </w:rPr>
        <w:t>专著中析出的文献</w:t>
      </w:r>
    </w:p>
    <w:p w14:paraId="186DAA9B" w14:textId="77777777" w:rsidR="00AE3896" w:rsidRPr="008656C0" w:rsidRDefault="00AE3896" w:rsidP="00405D6C">
      <w:pPr>
        <w:autoSpaceDE w:val="0"/>
        <w:autoSpaceDN w:val="0"/>
        <w:adjustRightInd w:val="0"/>
        <w:spacing w:line="360" w:lineRule="auto"/>
        <w:ind w:left="360" w:hangingChars="200" w:hanging="360"/>
        <w:jc w:val="left"/>
        <w:rPr>
          <w:rFonts w:eastAsia="黑体"/>
          <w:kern w:val="0"/>
          <w:sz w:val="18"/>
          <w:szCs w:val="18"/>
        </w:rPr>
      </w:pPr>
      <w:r w:rsidRPr="008656C0">
        <w:rPr>
          <w:rFonts w:eastAsia="黑体"/>
          <w:kern w:val="0"/>
          <w:sz w:val="18"/>
          <w:szCs w:val="18"/>
        </w:rPr>
        <w:t>[1</w:t>
      </w:r>
      <w:r w:rsidRPr="008656C0">
        <w:rPr>
          <w:rFonts w:eastAsia="黑体"/>
          <w:kern w:val="0"/>
          <w:sz w:val="18"/>
          <w:szCs w:val="18"/>
        </w:rPr>
        <w:t>」国家标准局信息分类编码研究所</w:t>
      </w:r>
      <w:r w:rsidRPr="008656C0">
        <w:rPr>
          <w:rFonts w:eastAsia="黑体"/>
          <w:kern w:val="0"/>
          <w:sz w:val="18"/>
          <w:szCs w:val="18"/>
        </w:rPr>
        <w:t xml:space="preserve">. GB/T 2659-1986 </w:t>
      </w:r>
      <w:r w:rsidRPr="008656C0">
        <w:rPr>
          <w:rFonts w:eastAsia="黑体"/>
          <w:kern w:val="0"/>
          <w:sz w:val="18"/>
          <w:szCs w:val="18"/>
        </w:rPr>
        <w:t>世界各国和地区名称代码</w:t>
      </w:r>
      <w:r w:rsidRPr="008656C0">
        <w:rPr>
          <w:rFonts w:eastAsia="黑体"/>
          <w:kern w:val="0"/>
          <w:sz w:val="18"/>
          <w:szCs w:val="18"/>
        </w:rPr>
        <w:t>[S]//</w:t>
      </w:r>
      <w:r w:rsidRPr="008656C0">
        <w:rPr>
          <w:rFonts w:eastAsia="黑体"/>
          <w:kern w:val="0"/>
          <w:sz w:val="18"/>
          <w:szCs w:val="18"/>
        </w:rPr>
        <w:t>全国文献工作标准</w:t>
      </w:r>
      <w:r w:rsidRPr="008656C0">
        <w:rPr>
          <w:rFonts w:eastAsia="黑体"/>
          <w:kern w:val="0"/>
          <w:sz w:val="18"/>
          <w:szCs w:val="18"/>
        </w:rPr>
        <w:t xml:space="preserve"> </w:t>
      </w:r>
      <w:r w:rsidRPr="008656C0">
        <w:rPr>
          <w:rFonts w:eastAsia="黑体"/>
          <w:kern w:val="0"/>
          <w:sz w:val="18"/>
          <w:szCs w:val="18"/>
        </w:rPr>
        <w:t>化技术委员会</w:t>
      </w:r>
      <w:r w:rsidRPr="008656C0">
        <w:rPr>
          <w:rFonts w:eastAsia="黑体"/>
          <w:kern w:val="0"/>
          <w:sz w:val="18"/>
          <w:szCs w:val="18"/>
        </w:rPr>
        <w:t xml:space="preserve">. </w:t>
      </w:r>
      <w:r w:rsidRPr="008656C0">
        <w:rPr>
          <w:rFonts w:eastAsia="黑体"/>
          <w:kern w:val="0"/>
          <w:sz w:val="18"/>
          <w:szCs w:val="18"/>
        </w:rPr>
        <w:t>文献工作国家标准汇编</w:t>
      </w:r>
      <w:r w:rsidRPr="008656C0">
        <w:rPr>
          <w:rFonts w:eastAsia="黑体"/>
          <w:kern w:val="0"/>
          <w:sz w:val="18"/>
          <w:szCs w:val="18"/>
        </w:rPr>
        <w:t xml:space="preserve">:3. </w:t>
      </w:r>
      <w:r w:rsidRPr="008656C0">
        <w:rPr>
          <w:rFonts w:eastAsia="黑体"/>
          <w:kern w:val="0"/>
          <w:sz w:val="18"/>
          <w:szCs w:val="18"/>
        </w:rPr>
        <w:t>北京</w:t>
      </w:r>
      <w:r w:rsidRPr="008656C0">
        <w:rPr>
          <w:rFonts w:eastAsia="黑体"/>
          <w:kern w:val="0"/>
          <w:sz w:val="18"/>
          <w:szCs w:val="18"/>
        </w:rPr>
        <w:t>:</w:t>
      </w:r>
      <w:r w:rsidRPr="008656C0">
        <w:rPr>
          <w:rFonts w:eastAsia="黑体"/>
          <w:kern w:val="0"/>
          <w:sz w:val="18"/>
          <w:szCs w:val="18"/>
        </w:rPr>
        <w:t>中国标准出版社，</w:t>
      </w:r>
      <w:r w:rsidRPr="008656C0">
        <w:rPr>
          <w:rFonts w:eastAsia="黑体"/>
          <w:kern w:val="0"/>
          <w:sz w:val="18"/>
          <w:szCs w:val="18"/>
        </w:rPr>
        <w:t>1988:59-92.</w:t>
      </w:r>
    </w:p>
    <w:p w14:paraId="4236AAB0" w14:textId="77777777" w:rsidR="00AE3896" w:rsidRPr="008656C0" w:rsidRDefault="00AE3896" w:rsidP="00405D6C">
      <w:pPr>
        <w:autoSpaceDE w:val="0"/>
        <w:autoSpaceDN w:val="0"/>
        <w:adjustRightInd w:val="0"/>
        <w:spacing w:line="360" w:lineRule="auto"/>
        <w:ind w:left="360" w:hangingChars="200" w:hanging="360"/>
        <w:jc w:val="left"/>
        <w:rPr>
          <w:rFonts w:eastAsia="黑体"/>
          <w:kern w:val="0"/>
          <w:sz w:val="18"/>
          <w:szCs w:val="18"/>
        </w:rPr>
      </w:pPr>
      <w:r w:rsidRPr="008656C0">
        <w:rPr>
          <w:rFonts w:eastAsia="黑体"/>
          <w:kern w:val="0"/>
          <w:sz w:val="18"/>
          <w:szCs w:val="18"/>
        </w:rPr>
        <w:t xml:space="preserve">[2] </w:t>
      </w:r>
      <w:r w:rsidRPr="008656C0">
        <w:rPr>
          <w:rFonts w:eastAsia="黑体"/>
          <w:kern w:val="0"/>
          <w:sz w:val="18"/>
          <w:szCs w:val="18"/>
        </w:rPr>
        <w:t>韩吉人</w:t>
      </w:r>
      <w:r w:rsidRPr="008656C0">
        <w:rPr>
          <w:rFonts w:eastAsia="黑体"/>
          <w:kern w:val="0"/>
          <w:sz w:val="18"/>
          <w:szCs w:val="18"/>
        </w:rPr>
        <w:t xml:space="preserve">. </w:t>
      </w:r>
      <w:r w:rsidRPr="008656C0">
        <w:rPr>
          <w:rFonts w:eastAsia="黑体"/>
          <w:kern w:val="0"/>
          <w:sz w:val="18"/>
          <w:szCs w:val="18"/>
        </w:rPr>
        <w:t>论职工教育的特点</w:t>
      </w:r>
      <w:r w:rsidRPr="008656C0">
        <w:rPr>
          <w:rFonts w:eastAsia="黑体"/>
          <w:kern w:val="0"/>
          <w:sz w:val="18"/>
          <w:szCs w:val="18"/>
        </w:rPr>
        <w:t>[G]//</w:t>
      </w:r>
      <w:r w:rsidRPr="008656C0">
        <w:rPr>
          <w:rFonts w:eastAsia="黑体"/>
          <w:kern w:val="0"/>
          <w:sz w:val="18"/>
          <w:szCs w:val="18"/>
        </w:rPr>
        <w:t>中国职工教育研究会</w:t>
      </w:r>
      <w:r w:rsidRPr="008656C0">
        <w:rPr>
          <w:rFonts w:eastAsia="黑体"/>
          <w:kern w:val="0"/>
          <w:sz w:val="18"/>
          <w:szCs w:val="18"/>
        </w:rPr>
        <w:t xml:space="preserve">. </w:t>
      </w:r>
      <w:r w:rsidRPr="008656C0">
        <w:rPr>
          <w:rFonts w:eastAsia="黑体"/>
          <w:kern w:val="0"/>
          <w:sz w:val="18"/>
          <w:szCs w:val="18"/>
        </w:rPr>
        <w:t>职工教育研究论文集</w:t>
      </w:r>
      <w:r w:rsidRPr="008656C0">
        <w:rPr>
          <w:rFonts w:eastAsia="黑体"/>
          <w:kern w:val="0"/>
          <w:sz w:val="18"/>
          <w:szCs w:val="18"/>
        </w:rPr>
        <w:t xml:space="preserve">. </w:t>
      </w:r>
      <w:r w:rsidRPr="008656C0">
        <w:rPr>
          <w:rFonts w:eastAsia="黑体"/>
          <w:kern w:val="0"/>
          <w:sz w:val="18"/>
          <w:szCs w:val="18"/>
        </w:rPr>
        <w:t>北京</w:t>
      </w:r>
      <w:r w:rsidRPr="008656C0">
        <w:rPr>
          <w:rFonts w:eastAsia="黑体"/>
          <w:kern w:val="0"/>
          <w:sz w:val="18"/>
          <w:szCs w:val="18"/>
        </w:rPr>
        <w:t xml:space="preserve">: </w:t>
      </w:r>
      <w:r w:rsidRPr="008656C0">
        <w:rPr>
          <w:rFonts w:eastAsia="黑体"/>
          <w:kern w:val="0"/>
          <w:sz w:val="18"/>
          <w:szCs w:val="18"/>
        </w:rPr>
        <w:t>人民教育出版社，</w:t>
      </w:r>
      <w:r w:rsidRPr="008656C0">
        <w:rPr>
          <w:rFonts w:eastAsia="黑体"/>
          <w:kern w:val="0"/>
          <w:sz w:val="18"/>
          <w:szCs w:val="18"/>
        </w:rPr>
        <w:t>1985: 90-99.</w:t>
      </w:r>
    </w:p>
    <w:p w14:paraId="463F0C7C" w14:textId="77777777" w:rsidR="00AE3896" w:rsidRPr="008656C0" w:rsidRDefault="00AE3896" w:rsidP="00405D6C">
      <w:pPr>
        <w:autoSpaceDE w:val="0"/>
        <w:autoSpaceDN w:val="0"/>
        <w:adjustRightInd w:val="0"/>
        <w:spacing w:line="360" w:lineRule="auto"/>
        <w:jc w:val="left"/>
        <w:rPr>
          <w:rFonts w:eastAsia="黑体"/>
          <w:kern w:val="0"/>
          <w:sz w:val="18"/>
          <w:szCs w:val="18"/>
        </w:rPr>
      </w:pPr>
    </w:p>
    <w:p w14:paraId="7BCED61F" w14:textId="77777777" w:rsidR="00AE3896" w:rsidRPr="008656C0" w:rsidRDefault="00AE3896" w:rsidP="00405D6C">
      <w:pPr>
        <w:autoSpaceDE w:val="0"/>
        <w:autoSpaceDN w:val="0"/>
        <w:adjustRightInd w:val="0"/>
        <w:spacing w:line="360" w:lineRule="auto"/>
        <w:jc w:val="left"/>
        <w:rPr>
          <w:b/>
          <w:kern w:val="0"/>
          <w:sz w:val="18"/>
          <w:szCs w:val="18"/>
        </w:rPr>
      </w:pPr>
      <w:r w:rsidRPr="008656C0">
        <w:rPr>
          <w:b/>
          <w:kern w:val="0"/>
          <w:sz w:val="18"/>
          <w:szCs w:val="18"/>
        </w:rPr>
        <w:t>论文集、会议录，以及析出文献</w:t>
      </w:r>
    </w:p>
    <w:p w14:paraId="48F964BD" w14:textId="77777777" w:rsidR="00AE3896" w:rsidRPr="008656C0" w:rsidRDefault="00AE3896" w:rsidP="00405D6C">
      <w:pPr>
        <w:autoSpaceDE w:val="0"/>
        <w:autoSpaceDN w:val="0"/>
        <w:adjustRightInd w:val="0"/>
        <w:spacing w:line="360" w:lineRule="auto"/>
        <w:jc w:val="left"/>
        <w:rPr>
          <w:kern w:val="0"/>
          <w:sz w:val="18"/>
          <w:szCs w:val="18"/>
        </w:rPr>
      </w:pPr>
      <w:r w:rsidRPr="008656C0">
        <w:rPr>
          <w:kern w:val="0"/>
          <w:sz w:val="18"/>
          <w:szCs w:val="18"/>
        </w:rPr>
        <w:t>[1</w:t>
      </w:r>
      <w:r w:rsidRPr="008656C0">
        <w:rPr>
          <w:kern w:val="0"/>
          <w:sz w:val="18"/>
          <w:szCs w:val="18"/>
        </w:rPr>
        <w:t>」中国力学学会</w:t>
      </w:r>
      <w:r w:rsidRPr="008656C0">
        <w:rPr>
          <w:kern w:val="0"/>
          <w:sz w:val="18"/>
          <w:szCs w:val="18"/>
        </w:rPr>
        <w:t>.</w:t>
      </w:r>
      <w:r w:rsidRPr="008656C0">
        <w:rPr>
          <w:kern w:val="0"/>
          <w:sz w:val="18"/>
          <w:szCs w:val="18"/>
        </w:rPr>
        <w:t>第</w:t>
      </w:r>
      <w:r w:rsidRPr="008656C0">
        <w:rPr>
          <w:kern w:val="0"/>
          <w:sz w:val="18"/>
          <w:szCs w:val="18"/>
        </w:rPr>
        <w:t>3</w:t>
      </w:r>
      <w:r w:rsidRPr="008656C0">
        <w:rPr>
          <w:kern w:val="0"/>
          <w:sz w:val="18"/>
          <w:szCs w:val="18"/>
        </w:rPr>
        <w:t>届全国实验流体力学学术会议论文集</w:t>
      </w:r>
      <w:r w:rsidRPr="008656C0">
        <w:rPr>
          <w:kern w:val="0"/>
          <w:sz w:val="18"/>
          <w:szCs w:val="18"/>
        </w:rPr>
        <w:t xml:space="preserve">[C]. </w:t>
      </w:r>
      <w:r w:rsidRPr="008656C0">
        <w:rPr>
          <w:kern w:val="0"/>
          <w:sz w:val="18"/>
          <w:szCs w:val="18"/>
        </w:rPr>
        <w:t>天津</w:t>
      </w:r>
      <w:r w:rsidRPr="008656C0">
        <w:rPr>
          <w:kern w:val="0"/>
          <w:sz w:val="18"/>
          <w:szCs w:val="18"/>
        </w:rPr>
        <w:t>: [</w:t>
      </w:r>
      <w:r w:rsidRPr="008656C0">
        <w:rPr>
          <w:kern w:val="0"/>
          <w:sz w:val="18"/>
          <w:szCs w:val="18"/>
        </w:rPr>
        <w:t>出版者不详」</w:t>
      </w:r>
      <w:r w:rsidRPr="008656C0">
        <w:rPr>
          <w:kern w:val="0"/>
          <w:sz w:val="18"/>
          <w:szCs w:val="18"/>
        </w:rPr>
        <w:t>, 1990.</w:t>
      </w:r>
    </w:p>
    <w:p w14:paraId="229A7BB5" w14:textId="77777777" w:rsidR="00AE3896" w:rsidRPr="008656C0" w:rsidRDefault="00AE3896" w:rsidP="00405D6C">
      <w:pPr>
        <w:autoSpaceDE w:val="0"/>
        <w:autoSpaceDN w:val="0"/>
        <w:adjustRightInd w:val="0"/>
        <w:spacing w:line="360" w:lineRule="auto"/>
        <w:ind w:leftChars="172" w:left="361"/>
        <w:jc w:val="left"/>
        <w:rPr>
          <w:kern w:val="0"/>
          <w:sz w:val="18"/>
          <w:szCs w:val="18"/>
        </w:rPr>
      </w:pPr>
      <w:r w:rsidRPr="008656C0">
        <w:rPr>
          <w:kern w:val="0"/>
          <w:sz w:val="18"/>
          <w:szCs w:val="18"/>
        </w:rPr>
        <w:t xml:space="preserve">The Chinese Society of Theoretical and Applied Mechanics. The 3rd national laboratory fluid mechanics conference proceedings[C]. Tianjin: [ </w:t>
      </w:r>
      <w:proofErr w:type="spellStart"/>
      <w:r w:rsidRPr="008656C0">
        <w:rPr>
          <w:kern w:val="0"/>
          <w:sz w:val="18"/>
          <w:szCs w:val="18"/>
        </w:rPr>
        <w:t>s.n</w:t>
      </w:r>
      <w:proofErr w:type="spellEnd"/>
      <w:r w:rsidRPr="008656C0">
        <w:rPr>
          <w:kern w:val="0"/>
          <w:sz w:val="18"/>
          <w:szCs w:val="18"/>
        </w:rPr>
        <w:t>.</w:t>
      </w:r>
      <w:r w:rsidRPr="008656C0">
        <w:rPr>
          <w:kern w:val="0"/>
          <w:sz w:val="18"/>
          <w:szCs w:val="18"/>
        </w:rPr>
        <w:t>」</w:t>
      </w:r>
      <w:r w:rsidRPr="008656C0">
        <w:rPr>
          <w:kern w:val="0"/>
          <w:sz w:val="18"/>
          <w:szCs w:val="18"/>
        </w:rPr>
        <w:t>, 1990.</w:t>
      </w:r>
    </w:p>
    <w:p w14:paraId="1B888874" w14:textId="77777777" w:rsidR="00AE3896" w:rsidRPr="008656C0" w:rsidRDefault="00AE3896" w:rsidP="00405D6C">
      <w:pPr>
        <w:autoSpaceDE w:val="0"/>
        <w:autoSpaceDN w:val="0"/>
        <w:adjustRightInd w:val="0"/>
        <w:spacing w:line="360" w:lineRule="auto"/>
        <w:ind w:left="360" w:hangingChars="200" w:hanging="360"/>
        <w:jc w:val="left"/>
        <w:rPr>
          <w:kern w:val="0"/>
          <w:sz w:val="18"/>
          <w:szCs w:val="18"/>
        </w:rPr>
      </w:pPr>
      <w:r w:rsidRPr="008656C0">
        <w:rPr>
          <w:kern w:val="0"/>
          <w:sz w:val="18"/>
          <w:szCs w:val="18"/>
        </w:rPr>
        <w:t>[2] ROSENTHALL E M. Proceedings of the Fifth Canadian Mathematical Congress, University of Montreal</w:t>
      </w:r>
      <w:proofErr w:type="gramStart"/>
      <w:r w:rsidRPr="008656C0">
        <w:rPr>
          <w:kern w:val="0"/>
          <w:sz w:val="18"/>
          <w:szCs w:val="18"/>
        </w:rPr>
        <w:t>,1961</w:t>
      </w:r>
      <w:proofErr w:type="gramEnd"/>
      <w:r w:rsidRPr="008656C0">
        <w:rPr>
          <w:kern w:val="0"/>
          <w:sz w:val="18"/>
          <w:szCs w:val="18"/>
        </w:rPr>
        <w:t>[C]. Toronto: University of Toronto Press</w:t>
      </w:r>
      <w:proofErr w:type="gramStart"/>
      <w:r w:rsidRPr="008656C0">
        <w:rPr>
          <w:kern w:val="0"/>
          <w:sz w:val="18"/>
          <w:szCs w:val="18"/>
        </w:rPr>
        <w:t>,1963</w:t>
      </w:r>
      <w:proofErr w:type="gramEnd"/>
      <w:r w:rsidRPr="008656C0">
        <w:rPr>
          <w:kern w:val="0"/>
          <w:sz w:val="18"/>
          <w:szCs w:val="18"/>
        </w:rPr>
        <w:t>.</w:t>
      </w:r>
    </w:p>
    <w:p w14:paraId="5FE7785F" w14:textId="77777777" w:rsidR="00AE3896" w:rsidRPr="008656C0" w:rsidRDefault="00AE3896" w:rsidP="00405D6C">
      <w:pPr>
        <w:autoSpaceDE w:val="0"/>
        <w:autoSpaceDN w:val="0"/>
        <w:adjustRightInd w:val="0"/>
        <w:spacing w:line="360" w:lineRule="auto"/>
        <w:ind w:left="360" w:hangingChars="200" w:hanging="360"/>
        <w:jc w:val="left"/>
        <w:rPr>
          <w:kern w:val="0"/>
          <w:sz w:val="18"/>
          <w:szCs w:val="18"/>
        </w:rPr>
      </w:pPr>
      <w:r w:rsidRPr="008656C0">
        <w:rPr>
          <w:kern w:val="0"/>
          <w:sz w:val="18"/>
          <w:szCs w:val="18"/>
        </w:rPr>
        <w:t xml:space="preserve">[3] GANZHA V G, MAYR E W, VOROZHTSOV E V. Computer Algebra in Scientific </w:t>
      </w:r>
      <w:proofErr w:type="spellStart"/>
      <w:r w:rsidRPr="008656C0">
        <w:rPr>
          <w:kern w:val="0"/>
          <w:sz w:val="18"/>
          <w:szCs w:val="18"/>
        </w:rPr>
        <w:t>Cmputing</w:t>
      </w:r>
      <w:proofErr w:type="spellEnd"/>
      <w:r w:rsidRPr="008656C0">
        <w:rPr>
          <w:kern w:val="0"/>
          <w:sz w:val="18"/>
          <w:szCs w:val="18"/>
        </w:rPr>
        <w:t>: CASC 2000:Proceedings of the Third Workshop on Computer Algebra in Scientific Computing, Samarkand, October 5-9,2000[C].Berlin: Springer, 2000.</w:t>
      </w:r>
    </w:p>
    <w:p w14:paraId="4E01B11F" w14:textId="77777777" w:rsidR="00AE3896" w:rsidRPr="008656C0" w:rsidRDefault="00AE3896" w:rsidP="00405D6C">
      <w:pPr>
        <w:autoSpaceDE w:val="0"/>
        <w:autoSpaceDN w:val="0"/>
        <w:adjustRightInd w:val="0"/>
        <w:spacing w:line="360" w:lineRule="auto"/>
        <w:ind w:left="360" w:hangingChars="200" w:hanging="360"/>
        <w:jc w:val="left"/>
        <w:rPr>
          <w:sz w:val="18"/>
          <w:szCs w:val="18"/>
        </w:rPr>
      </w:pPr>
      <w:r w:rsidRPr="008656C0">
        <w:rPr>
          <w:kern w:val="0"/>
          <w:sz w:val="18"/>
          <w:szCs w:val="18"/>
        </w:rPr>
        <w:t xml:space="preserve">[4] </w:t>
      </w:r>
      <w:r w:rsidRPr="008656C0">
        <w:rPr>
          <w:sz w:val="18"/>
          <w:szCs w:val="18"/>
        </w:rPr>
        <w:t>TIGAN GH. Bifurcation and the stability in a system derived from the Lorenz system[C]// Proceedings of the 3rd international colloquium: mathematics in engineering and numerically physics. Bucharest: [</w:t>
      </w:r>
      <w:proofErr w:type="spellStart"/>
      <w:r w:rsidRPr="008656C0">
        <w:rPr>
          <w:sz w:val="18"/>
          <w:szCs w:val="18"/>
        </w:rPr>
        <w:t>s.n</w:t>
      </w:r>
      <w:proofErr w:type="spellEnd"/>
      <w:r w:rsidRPr="008656C0">
        <w:rPr>
          <w:sz w:val="18"/>
          <w:szCs w:val="18"/>
        </w:rPr>
        <w:t>], 2004: 265-72.</w:t>
      </w:r>
    </w:p>
    <w:p w14:paraId="31F4DF95" w14:textId="77777777" w:rsidR="00AE3896" w:rsidRPr="008656C0" w:rsidRDefault="00AE3896" w:rsidP="00405D6C">
      <w:pPr>
        <w:autoSpaceDE w:val="0"/>
        <w:autoSpaceDN w:val="0"/>
        <w:adjustRightInd w:val="0"/>
        <w:spacing w:line="360" w:lineRule="auto"/>
        <w:ind w:left="360" w:hangingChars="200" w:hanging="360"/>
        <w:jc w:val="left"/>
        <w:rPr>
          <w:kern w:val="0"/>
          <w:sz w:val="18"/>
          <w:szCs w:val="18"/>
        </w:rPr>
      </w:pPr>
      <w:r w:rsidRPr="008656C0">
        <w:rPr>
          <w:sz w:val="18"/>
          <w:szCs w:val="18"/>
        </w:rPr>
        <w:t xml:space="preserve">[5] </w:t>
      </w:r>
      <w:r w:rsidRPr="008656C0">
        <w:rPr>
          <w:sz w:val="18"/>
          <w:szCs w:val="18"/>
        </w:rPr>
        <w:t>达良俊</w:t>
      </w:r>
      <w:r w:rsidRPr="008656C0">
        <w:rPr>
          <w:sz w:val="18"/>
          <w:szCs w:val="18"/>
        </w:rPr>
        <w:t>.</w:t>
      </w:r>
      <w:r w:rsidRPr="008656C0">
        <w:rPr>
          <w:sz w:val="18"/>
          <w:szCs w:val="18"/>
        </w:rPr>
        <w:t>杨永川</w:t>
      </w:r>
      <w:r w:rsidRPr="008656C0">
        <w:rPr>
          <w:sz w:val="18"/>
          <w:szCs w:val="18"/>
        </w:rPr>
        <w:t>.</w:t>
      </w:r>
      <w:r w:rsidRPr="008656C0">
        <w:rPr>
          <w:sz w:val="18"/>
          <w:szCs w:val="18"/>
        </w:rPr>
        <w:t>上海城市近自然森林的恢复［</w:t>
      </w:r>
      <w:r w:rsidRPr="008656C0">
        <w:rPr>
          <w:sz w:val="18"/>
          <w:szCs w:val="18"/>
        </w:rPr>
        <w:t>C</w:t>
      </w:r>
      <w:r w:rsidRPr="008656C0">
        <w:rPr>
          <w:sz w:val="18"/>
          <w:szCs w:val="18"/>
        </w:rPr>
        <w:t>］</w:t>
      </w:r>
      <w:r w:rsidRPr="008656C0">
        <w:rPr>
          <w:rFonts w:ascii="宋体" w:hAnsi="宋体" w:cs="宋体" w:hint="eastAsia"/>
          <w:sz w:val="18"/>
          <w:szCs w:val="18"/>
        </w:rPr>
        <w:t>∥</w:t>
      </w:r>
      <w:r w:rsidRPr="008656C0">
        <w:rPr>
          <w:sz w:val="18"/>
          <w:szCs w:val="18"/>
        </w:rPr>
        <w:t>城市森林生态研究进展</w:t>
      </w:r>
      <w:r w:rsidRPr="008656C0">
        <w:rPr>
          <w:sz w:val="18"/>
          <w:szCs w:val="18"/>
        </w:rPr>
        <w:t>.</w:t>
      </w:r>
      <w:r w:rsidRPr="008656C0">
        <w:rPr>
          <w:sz w:val="18"/>
          <w:szCs w:val="18"/>
        </w:rPr>
        <w:t>北京</w:t>
      </w:r>
      <w:r w:rsidRPr="008656C0">
        <w:rPr>
          <w:sz w:val="18"/>
          <w:szCs w:val="18"/>
        </w:rPr>
        <w:t>:</w:t>
      </w:r>
      <w:r w:rsidRPr="008656C0">
        <w:rPr>
          <w:sz w:val="18"/>
          <w:szCs w:val="18"/>
        </w:rPr>
        <w:t>中国林业出版社</w:t>
      </w:r>
      <w:r w:rsidRPr="008656C0">
        <w:rPr>
          <w:sz w:val="18"/>
          <w:szCs w:val="18"/>
        </w:rPr>
        <w:t>, 2002:136-139.</w:t>
      </w:r>
    </w:p>
    <w:p w14:paraId="1A32317F" w14:textId="77777777" w:rsidR="00AE3896" w:rsidRPr="008656C0" w:rsidRDefault="00AE3896" w:rsidP="00405D6C">
      <w:pPr>
        <w:autoSpaceDE w:val="0"/>
        <w:autoSpaceDN w:val="0"/>
        <w:adjustRightInd w:val="0"/>
        <w:spacing w:line="360" w:lineRule="auto"/>
        <w:jc w:val="left"/>
        <w:rPr>
          <w:kern w:val="0"/>
          <w:sz w:val="18"/>
          <w:szCs w:val="18"/>
        </w:rPr>
      </w:pPr>
    </w:p>
    <w:p w14:paraId="12A18ADD" w14:textId="77777777" w:rsidR="00AE3896" w:rsidRPr="008656C0" w:rsidRDefault="00AE3896" w:rsidP="00405D6C">
      <w:pPr>
        <w:autoSpaceDE w:val="0"/>
        <w:autoSpaceDN w:val="0"/>
        <w:adjustRightInd w:val="0"/>
        <w:spacing w:line="360" w:lineRule="auto"/>
        <w:jc w:val="left"/>
        <w:rPr>
          <w:b/>
          <w:kern w:val="0"/>
          <w:sz w:val="18"/>
          <w:szCs w:val="18"/>
        </w:rPr>
      </w:pPr>
      <w:r w:rsidRPr="008656C0">
        <w:rPr>
          <w:b/>
          <w:kern w:val="0"/>
          <w:sz w:val="18"/>
          <w:szCs w:val="18"/>
        </w:rPr>
        <w:t>科技报告</w:t>
      </w:r>
    </w:p>
    <w:p w14:paraId="5A58FCD3" w14:textId="77777777" w:rsidR="00AE3896" w:rsidRPr="008656C0" w:rsidRDefault="00AE3896" w:rsidP="00405D6C">
      <w:pPr>
        <w:autoSpaceDE w:val="0"/>
        <w:autoSpaceDN w:val="0"/>
        <w:adjustRightInd w:val="0"/>
        <w:spacing w:line="360" w:lineRule="auto"/>
        <w:ind w:left="360" w:hangingChars="200" w:hanging="360"/>
        <w:jc w:val="left"/>
        <w:rPr>
          <w:kern w:val="0"/>
          <w:sz w:val="18"/>
          <w:szCs w:val="18"/>
        </w:rPr>
      </w:pPr>
      <w:r w:rsidRPr="008656C0">
        <w:rPr>
          <w:kern w:val="0"/>
          <w:sz w:val="18"/>
          <w:szCs w:val="18"/>
        </w:rPr>
        <w:t xml:space="preserve">[1] U S Department of Transportation Federal Highway Administration. Guidelines for </w:t>
      </w:r>
      <w:proofErr w:type="spellStart"/>
      <w:r w:rsidRPr="008656C0">
        <w:rPr>
          <w:kern w:val="0"/>
          <w:sz w:val="18"/>
          <w:szCs w:val="18"/>
        </w:rPr>
        <w:t>bandling</w:t>
      </w:r>
      <w:proofErr w:type="spellEnd"/>
      <w:r w:rsidRPr="008656C0">
        <w:rPr>
          <w:kern w:val="0"/>
          <w:sz w:val="18"/>
          <w:szCs w:val="18"/>
        </w:rPr>
        <w:t xml:space="preserve"> </w:t>
      </w:r>
      <w:proofErr w:type="spellStart"/>
      <w:r w:rsidRPr="008656C0">
        <w:rPr>
          <w:kern w:val="0"/>
          <w:sz w:val="18"/>
          <w:szCs w:val="18"/>
        </w:rPr>
        <w:t>excavateda</w:t>
      </w:r>
      <w:proofErr w:type="spellEnd"/>
      <w:r w:rsidRPr="008656C0">
        <w:rPr>
          <w:kern w:val="0"/>
          <w:sz w:val="18"/>
          <w:szCs w:val="18"/>
        </w:rPr>
        <w:t xml:space="preserve"> </w:t>
      </w:r>
      <w:proofErr w:type="spellStart"/>
      <w:r w:rsidRPr="008656C0">
        <w:rPr>
          <w:kern w:val="0"/>
          <w:sz w:val="18"/>
          <w:szCs w:val="18"/>
        </w:rPr>
        <w:t>cid</w:t>
      </w:r>
      <w:proofErr w:type="spellEnd"/>
      <w:r w:rsidRPr="008656C0">
        <w:rPr>
          <w:kern w:val="0"/>
          <w:sz w:val="18"/>
          <w:szCs w:val="18"/>
        </w:rPr>
        <w:t>-producing materials, PB 91-194001[R]. Springfield: U S Department of Commerce National Information Service, 1990.</w:t>
      </w:r>
    </w:p>
    <w:p w14:paraId="22E821DE" w14:textId="77777777" w:rsidR="00AE3896" w:rsidRPr="008656C0" w:rsidRDefault="00AE3896" w:rsidP="00405D6C">
      <w:pPr>
        <w:autoSpaceDE w:val="0"/>
        <w:autoSpaceDN w:val="0"/>
        <w:adjustRightInd w:val="0"/>
        <w:spacing w:line="360" w:lineRule="auto"/>
        <w:jc w:val="left"/>
        <w:rPr>
          <w:kern w:val="0"/>
          <w:sz w:val="18"/>
          <w:szCs w:val="18"/>
        </w:rPr>
      </w:pPr>
      <w:r w:rsidRPr="008656C0">
        <w:rPr>
          <w:kern w:val="0"/>
          <w:sz w:val="18"/>
          <w:szCs w:val="18"/>
        </w:rPr>
        <w:t xml:space="preserve">[2] World Health Organization. Factors regulating the immune </w:t>
      </w:r>
      <w:proofErr w:type="spellStart"/>
      <w:r w:rsidRPr="008656C0">
        <w:rPr>
          <w:kern w:val="0"/>
          <w:sz w:val="18"/>
          <w:szCs w:val="18"/>
        </w:rPr>
        <w:t>response</w:t>
      </w:r>
      <w:proofErr w:type="gramStart"/>
      <w:r w:rsidRPr="008656C0">
        <w:rPr>
          <w:kern w:val="0"/>
          <w:sz w:val="18"/>
          <w:szCs w:val="18"/>
        </w:rPr>
        <w:t>:report</w:t>
      </w:r>
      <w:proofErr w:type="spellEnd"/>
      <w:proofErr w:type="gramEnd"/>
      <w:r w:rsidRPr="008656C0">
        <w:rPr>
          <w:kern w:val="0"/>
          <w:sz w:val="18"/>
          <w:szCs w:val="18"/>
        </w:rPr>
        <w:t xml:space="preserve"> of WHO Scientific</w:t>
      </w:r>
    </w:p>
    <w:p w14:paraId="3E67F4C0" w14:textId="77777777" w:rsidR="00AE3896" w:rsidRPr="008656C0" w:rsidRDefault="00AE3896" w:rsidP="00405D6C">
      <w:pPr>
        <w:autoSpaceDE w:val="0"/>
        <w:autoSpaceDN w:val="0"/>
        <w:adjustRightInd w:val="0"/>
        <w:spacing w:line="360" w:lineRule="auto"/>
        <w:ind w:firstLineChars="200" w:firstLine="360"/>
        <w:jc w:val="left"/>
        <w:rPr>
          <w:kern w:val="0"/>
          <w:sz w:val="18"/>
          <w:szCs w:val="18"/>
        </w:rPr>
      </w:pPr>
      <w:r w:rsidRPr="008656C0">
        <w:rPr>
          <w:kern w:val="0"/>
          <w:sz w:val="18"/>
          <w:szCs w:val="18"/>
        </w:rPr>
        <w:lastRenderedPageBreak/>
        <w:t>Group[R]</w:t>
      </w:r>
      <w:proofErr w:type="gramStart"/>
      <w:r w:rsidRPr="008656C0">
        <w:rPr>
          <w:kern w:val="0"/>
          <w:sz w:val="18"/>
          <w:szCs w:val="18"/>
        </w:rPr>
        <w:t>.G</w:t>
      </w:r>
      <w:proofErr w:type="gramEnd"/>
      <w:r w:rsidRPr="008656C0">
        <w:rPr>
          <w:kern w:val="0"/>
          <w:sz w:val="18"/>
          <w:szCs w:val="18"/>
        </w:rPr>
        <w:t xml:space="preserve"> eneva:WHO,1 970.</w:t>
      </w:r>
    </w:p>
    <w:p w14:paraId="35253EF2" w14:textId="77777777" w:rsidR="00AE3896" w:rsidRPr="008656C0" w:rsidRDefault="00AE3896" w:rsidP="00405D6C">
      <w:pPr>
        <w:autoSpaceDE w:val="0"/>
        <w:autoSpaceDN w:val="0"/>
        <w:adjustRightInd w:val="0"/>
        <w:spacing w:line="360" w:lineRule="auto"/>
        <w:jc w:val="left"/>
        <w:rPr>
          <w:b/>
          <w:kern w:val="0"/>
          <w:sz w:val="18"/>
          <w:szCs w:val="18"/>
        </w:rPr>
      </w:pPr>
      <w:r w:rsidRPr="008656C0">
        <w:rPr>
          <w:b/>
          <w:kern w:val="0"/>
          <w:sz w:val="18"/>
          <w:szCs w:val="18"/>
        </w:rPr>
        <w:t>学位论文</w:t>
      </w:r>
    </w:p>
    <w:p w14:paraId="70EC918B" w14:textId="77777777" w:rsidR="00AE3896" w:rsidRPr="008656C0" w:rsidRDefault="00AE3896" w:rsidP="00405D6C">
      <w:pPr>
        <w:autoSpaceDE w:val="0"/>
        <w:autoSpaceDN w:val="0"/>
        <w:adjustRightInd w:val="0"/>
        <w:spacing w:line="360" w:lineRule="auto"/>
        <w:jc w:val="left"/>
        <w:rPr>
          <w:kern w:val="0"/>
          <w:sz w:val="18"/>
          <w:szCs w:val="18"/>
        </w:rPr>
      </w:pPr>
      <w:r w:rsidRPr="008656C0">
        <w:rPr>
          <w:kern w:val="0"/>
          <w:sz w:val="18"/>
          <w:szCs w:val="18"/>
        </w:rPr>
        <w:t xml:space="preserve">[1] </w:t>
      </w:r>
      <w:r w:rsidRPr="008656C0">
        <w:rPr>
          <w:kern w:val="0"/>
          <w:sz w:val="18"/>
          <w:szCs w:val="18"/>
        </w:rPr>
        <w:t>张志祥</w:t>
      </w:r>
      <w:r w:rsidRPr="008656C0">
        <w:rPr>
          <w:kern w:val="0"/>
          <w:sz w:val="18"/>
          <w:szCs w:val="18"/>
        </w:rPr>
        <w:t>.</w:t>
      </w:r>
      <w:r w:rsidRPr="008656C0">
        <w:rPr>
          <w:kern w:val="0"/>
          <w:sz w:val="18"/>
          <w:szCs w:val="18"/>
        </w:rPr>
        <w:t>间断动力系统的随机扰动及其在守恒律方程中的应用</w:t>
      </w:r>
      <w:r w:rsidRPr="008656C0">
        <w:rPr>
          <w:kern w:val="0"/>
          <w:sz w:val="18"/>
          <w:szCs w:val="18"/>
        </w:rPr>
        <w:t xml:space="preserve">[D]. </w:t>
      </w:r>
      <w:r w:rsidRPr="008656C0">
        <w:rPr>
          <w:kern w:val="0"/>
          <w:sz w:val="18"/>
          <w:szCs w:val="18"/>
        </w:rPr>
        <w:t>北京</w:t>
      </w:r>
      <w:r w:rsidRPr="008656C0">
        <w:rPr>
          <w:kern w:val="0"/>
          <w:sz w:val="18"/>
          <w:szCs w:val="18"/>
        </w:rPr>
        <w:t>:</w:t>
      </w:r>
      <w:r w:rsidRPr="008656C0">
        <w:rPr>
          <w:kern w:val="0"/>
          <w:sz w:val="18"/>
          <w:szCs w:val="18"/>
        </w:rPr>
        <w:t>北京大学数学学院，</w:t>
      </w:r>
      <w:r w:rsidRPr="008656C0">
        <w:rPr>
          <w:kern w:val="0"/>
          <w:sz w:val="18"/>
          <w:szCs w:val="18"/>
        </w:rPr>
        <w:t>1998.</w:t>
      </w:r>
    </w:p>
    <w:p w14:paraId="3E987436" w14:textId="77777777" w:rsidR="00AE3896" w:rsidRPr="008656C0" w:rsidRDefault="00AE3896" w:rsidP="00405D6C">
      <w:pPr>
        <w:autoSpaceDE w:val="0"/>
        <w:autoSpaceDN w:val="0"/>
        <w:adjustRightInd w:val="0"/>
        <w:spacing w:line="360" w:lineRule="auto"/>
        <w:ind w:left="360" w:hangingChars="200" w:hanging="360"/>
        <w:jc w:val="left"/>
        <w:rPr>
          <w:kern w:val="0"/>
          <w:sz w:val="18"/>
          <w:szCs w:val="18"/>
        </w:rPr>
      </w:pPr>
      <w:r w:rsidRPr="008656C0">
        <w:rPr>
          <w:kern w:val="0"/>
          <w:sz w:val="18"/>
          <w:szCs w:val="18"/>
        </w:rPr>
        <w:t xml:space="preserve">[2] CALMSR B. Infrared spectroscopic studies on solid </w:t>
      </w:r>
      <w:proofErr w:type="gramStart"/>
      <w:r w:rsidRPr="008656C0">
        <w:rPr>
          <w:kern w:val="0"/>
          <w:sz w:val="18"/>
          <w:szCs w:val="18"/>
        </w:rPr>
        <w:t>oxygen[</w:t>
      </w:r>
      <w:proofErr w:type="gramEnd"/>
      <w:r w:rsidRPr="008656C0">
        <w:rPr>
          <w:kern w:val="0"/>
          <w:sz w:val="18"/>
          <w:szCs w:val="18"/>
        </w:rPr>
        <w:t xml:space="preserve">D]. Berkeley; </w:t>
      </w:r>
      <w:proofErr w:type="spellStart"/>
      <w:r w:rsidRPr="008656C0">
        <w:rPr>
          <w:kern w:val="0"/>
          <w:sz w:val="18"/>
          <w:szCs w:val="18"/>
        </w:rPr>
        <w:t>Univ</w:t>
      </w:r>
      <w:proofErr w:type="spellEnd"/>
      <w:r w:rsidRPr="008656C0">
        <w:rPr>
          <w:kern w:val="0"/>
          <w:sz w:val="18"/>
          <w:szCs w:val="18"/>
        </w:rPr>
        <w:t xml:space="preserve"> of California</w:t>
      </w:r>
      <w:r w:rsidRPr="008656C0">
        <w:rPr>
          <w:kern w:val="0"/>
          <w:sz w:val="18"/>
          <w:szCs w:val="18"/>
        </w:rPr>
        <w:t>，</w:t>
      </w:r>
      <w:r w:rsidRPr="008656C0">
        <w:rPr>
          <w:kern w:val="0"/>
          <w:sz w:val="18"/>
          <w:szCs w:val="18"/>
        </w:rPr>
        <w:t xml:space="preserve"> 1965.</w:t>
      </w:r>
    </w:p>
    <w:p w14:paraId="79AF190D" w14:textId="77777777" w:rsidR="00AE3896" w:rsidRPr="008656C0" w:rsidRDefault="00AE3896" w:rsidP="00405D6C">
      <w:pPr>
        <w:autoSpaceDE w:val="0"/>
        <w:autoSpaceDN w:val="0"/>
        <w:adjustRightInd w:val="0"/>
        <w:spacing w:line="360" w:lineRule="auto"/>
        <w:jc w:val="left"/>
        <w:rPr>
          <w:rFonts w:eastAsia="黑体"/>
          <w:b/>
          <w:kern w:val="0"/>
          <w:sz w:val="18"/>
          <w:szCs w:val="18"/>
        </w:rPr>
      </w:pPr>
      <w:r w:rsidRPr="008656C0">
        <w:rPr>
          <w:rFonts w:eastAsia="黑体"/>
          <w:b/>
          <w:kern w:val="0"/>
          <w:sz w:val="18"/>
          <w:szCs w:val="18"/>
        </w:rPr>
        <w:t>专利文献</w:t>
      </w:r>
    </w:p>
    <w:p w14:paraId="4D60F4F8" w14:textId="77777777" w:rsidR="00AE3896" w:rsidRPr="008656C0" w:rsidRDefault="00AE3896" w:rsidP="00405D6C">
      <w:pPr>
        <w:autoSpaceDE w:val="0"/>
        <w:autoSpaceDN w:val="0"/>
        <w:adjustRightInd w:val="0"/>
        <w:spacing w:line="360" w:lineRule="auto"/>
        <w:jc w:val="left"/>
        <w:rPr>
          <w:rFonts w:eastAsia="黑体"/>
          <w:kern w:val="0"/>
          <w:sz w:val="18"/>
          <w:szCs w:val="18"/>
        </w:rPr>
      </w:pPr>
      <w:r w:rsidRPr="008656C0">
        <w:rPr>
          <w:rFonts w:eastAsia="黑体"/>
          <w:kern w:val="0"/>
          <w:sz w:val="18"/>
          <w:szCs w:val="18"/>
        </w:rPr>
        <w:t xml:space="preserve">[l] </w:t>
      </w:r>
      <w:r w:rsidRPr="008656C0">
        <w:rPr>
          <w:rFonts w:eastAsia="黑体"/>
          <w:kern w:val="0"/>
          <w:sz w:val="18"/>
          <w:szCs w:val="18"/>
        </w:rPr>
        <w:t>刘加林</w:t>
      </w:r>
      <w:r w:rsidRPr="008656C0">
        <w:rPr>
          <w:rFonts w:eastAsia="黑体"/>
          <w:kern w:val="0"/>
          <w:sz w:val="18"/>
          <w:szCs w:val="18"/>
        </w:rPr>
        <w:t>.</w:t>
      </w:r>
      <w:r w:rsidRPr="008656C0">
        <w:rPr>
          <w:rFonts w:eastAsia="黑体"/>
          <w:kern w:val="0"/>
          <w:sz w:val="18"/>
          <w:szCs w:val="18"/>
        </w:rPr>
        <w:t>多功能一次性压舌板</w:t>
      </w:r>
      <w:r w:rsidRPr="008656C0">
        <w:rPr>
          <w:rFonts w:eastAsia="黑体"/>
          <w:kern w:val="0"/>
          <w:sz w:val="18"/>
          <w:szCs w:val="18"/>
        </w:rPr>
        <w:t>:</w:t>
      </w:r>
      <w:r w:rsidRPr="008656C0">
        <w:rPr>
          <w:rFonts w:eastAsia="黑体"/>
          <w:kern w:val="0"/>
          <w:sz w:val="18"/>
          <w:szCs w:val="18"/>
        </w:rPr>
        <w:t>中国，</w:t>
      </w:r>
      <w:r w:rsidRPr="008656C0">
        <w:rPr>
          <w:rFonts w:eastAsia="黑体"/>
          <w:kern w:val="0"/>
          <w:sz w:val="18"/>
          <w:szCs w:val="18"/>
        </w:rPr>
        <w:t>92214985.2[P]. 1993-04-14.</w:t>
      </w:r>
    </w:p>
    <w:p w14:paraId="1BA2A1A4" w14:textId="77777777" w:rsidR="00AE3896" w:rsidRPr="008656C0" w:rsidRDefault="00AE3896" w:rsidP="00405D6C">
      <w:pPr>
        <w:autoSpaceDE w:val="0"/>
        <w:autoSpaceDN w:val="0"/>
        <w:adjustRightInd w:val="0"/>
        <w:spacing w:line="360" w:lineRule="auto"/>
        <w:ind w:left="360" w:hangingChars="200" w:hanging="360"/>
        <w:jc w:val="left"/>
        <w:rPr>
          <w:rFonts w:eastAsia="黑体"/>
          <w:kern w:val="0"/>
          <w:sz w:val="18"/>
          <w:szCs w:val="18"/>
        </w:rPr>
      </w:pPr>
      <w:r w:rsidRPr="008656C0">
        <w:rPr>
          <w:rFonts w:eastAsia="黑体"/>
          <w:kern w:val="0"/>
          <w:sz w:val="18"/>
          <w:szCs w:val="18"/>
        </w:rPr>
        <w:t>[2</w:t>
      </w:r>
      <w:r w:rsidRPr="008656C0">
        <w:rPr>
          <w:rFonts w:eastAsia="黑体"/>
          <w:kern w:val="0"/>
          <w:sz w:val="18"/>
          <w:szCs w:val="18"/>
        </w:rPr>
        <w:t>〕河北绿洲生态环境科技有限公司</w:t>
      </w:r>
      <w:r w:rsidRPr="008656C0">
        <w:rPr>
          <w:rFonts w:eastAsia="黑体"/>
          <w:kern w:val="0"/>
          <w:sz w:val="18"/>
          <w:szCs w:val="18"/>
        </w:rPr>
        <w:t>.</w:t>
      </w:r>
      <w:r w:rsidRPr="008656C0">
        <w:rPr>
          <w:rFonts w:eastAsia="黑体"/>
          <w:kern w:val="0"/>
          <w:sz w:val="18"/>
          <w:szCs w:val="18"/>
        </w:rPr>
        <w:t>一种荒漠化地区生态植被综合培育种植方法</w:t>
      </w:r>
      <w:r w:rsidRPr="008656C0">
        <w:rPr>
          <w:rFonts w:eastAsia="黑体"/>
          <w:kern w:val="0"/>
          <w:sz w:val="18"/>
          <w:szCs w:val="18"/>
        </w:rPr>
        <w:t>:</w:t>
      </w:r>
      <w:r w:rsidRPr="008656C0">
        <w:rPr>
          <w:rFonts w:eastAsia="黑体"/>
          <w:kern w:val="0"/>
          <w:sz w:val="18"/>
          <w:szCs w:val="18"/>
        </w:rPr>
        <w:t>中国，</w:t>
      </w:r>
      <w:r w:rsidRPr="008656C0">
        <w:rPr>
          <w:rFonts w:eastAsia="黑体"/>
          <w:kern w:val="0"/>
          <w:sz w:val="18"/>
          <w:szCs w:val="18"/>
        </w:rPr>
        <w:t xml:space="preserve">01129210.5 [P/OL]. 2001-10-24[2002-05-28]. http://211.152.9.47/sipoasp/zlijs/hyjs-yxnew.asp? </w:t>
      </w:r>
      <w:proofErr w:type="spellStart"/>
      <w:r w:rsidRPr="008656C0">
        <w:rPr>
          <w:rFonts w:eastAsia="黑体"/>
          <w:kern w:val="0"/>
          <w:sz w:val="18"/>
          <w:szCs w:val="18"/>
        </w:rPr>
        <w:t>Recid</w:t>
      </w:r>
      <w:proofErr w:type="spellEnd"/>
      <w:r w:rsidRPr="008656C0">
        <w:rPr>
          <w:rFonts w:eastAsia="黑体"/>
          <w:kern w:val="0"/>
          <w:sz w:val="18"/>
          <w:szCs w:val="18"/>
        </w:rPr>
        <w:t xml:space="preserve"> = 01129210.5 &amp;</w:t>
      </w:r>
      <w:proofErr w:type="spellStart"/>
      <w:r w:rsidRPr="008656C0">
        <w:rPr>
          <w:rFonts w:eastAsia="黑体"/>
          <w:kern w:val="0"/>
          <w:sz w:val="18"/>
          <w:szCs w:val="18"/>
        </w:rPr>
        <w:t>leixin</w:t>
      </w:r>
      <w:proofErr w:type="spellEnd"/>
      <w:r w:rsidRPr="008656C0">
        <w:rPr>
          <w:rFonts w:eastAsia="黑体"/>
          <w:kern w:val="0"/>
          <w:sz w:val="18"/>
          <w:szCs w:val="18"/>
        </w:rPr>
        <w:t>.</w:t>
      </w:r>
    </w:p>
    <w:p w14:paraId="491FD85C" w14:textId="77777777" w:rsidR="00AE3896" w:rsidRPr="008656C0" w:rsidRDefault="00AE3896" w:rsidP="00405D6C">
      <w:pPr>
        <w:autoSpaceDE w:val="0"/>
        <w:autoSpaceDN w:val="0"/>
        <w:adjustRightInd w:val="0"/>
        <w:spacing w:line="360" w:lineRule="auto"/>
        <w:ind w:left="360" w:hangingChars="200" w:hanging="360"/>
        <w:jc w:val="left"/>
        <w:rPr>
          <w:rFonts w:eastAsia="黑体"/>
          <w:kern w:val="0"/>
          <w:sz w:val="18"/>
          <w:szCs w:val="18"/>
        </w:rPr>
      </w:pPr>
      <w:r w:rsidRPr="008656C0">
        <w:rPr>
          <w:rFonts w:eastAsia="黑体"/>
          <w:kern w:val="0"/>
          <w:sz w:val="18"/>
          <w:szCs w:val="18"/>
        </w:rPr>
        <w:t xml:space="preserve">[3] KOSEKI A, MOMOSE H, KAWAHITO M, et al. Compiler: US, 828402[P/OL]. 2002-05-25 </w:t>
      </w:r>
      <w:proofErr w:type="gramStart"/>
      <w:r w:rsidRPr="008656C0">
        <w:rPr>
          <w:rFonts w:eastAsia="黑体"/>
          <w:kern w:val="0"/>
          <w:sz w:val="18"/>
          <w:szCs w:val="18"/>
        </w:rPr>
        <w:t>[ 2</w:t>
      </w:r>
      <w:proofErr w:type="gramEnd"/>
      <w:r w:rsidRPr="008656C0">
        <w:rPr>
          <w:rFonts w:eastAsia="黑体"/>
          <w:kern w:val="0"/>
          <w:sz w:val="18"/>
          <w:szCs w:val="18"/>
        </w:rPr>
        <w:t xml:space="preserve"> 00 2-05-28]. </w:t>
      </w:r>
      <w:proofErr w:type="spellStart"/>
      <w:r w:rsidRPr="008656C0">
        <w:rPr>
          <w:rFonts w:eastAsia="黑体"/>
          <w:kern w:val="0"/>
          <w:sz w:val="18"/>
          <w:szCs w:val="18"/>
        </w:rPr>
        <w:t>ht</w:t>
      </w:r>
      <w:proofErr w:type="spellEnd"/>
      <w:r w:rsidRPr="008656C0">
        <w:rPr>
          <w:rFonts w:eastAsia="黑体"/>
          <w:kern w:val="0"/>
          <w:sz w:val="18"/>
          <w:szCs w:val="18"/>
        </w:rPr>
        <w:t xml:space="preserve"> tp://FF&amp;p=1&amp;u</w:t>
      </w:r>
      <w:r w:rsidRPr="008656C0">
        <w:rPr>
          <w:rFonts w:eastAsia="黑体"/>
          <w:kern w:val="0"/>
          <w:sz w:val="18"/>
          <w:szCs w:val="18"/>
        </w:rPr>
        <w:t>一</w:t>
      </w:r>
      <w:proofErr w:type="spellStart"/>
      <w:r w:rsidRPr="008656C0">
        <w:rPr>
          <w:rFonts w:eastAsia="黑体"/>
          <w:kern w:val="0"/>
          <w:sz w:val="18"/>
          <w:szCs w:val="18"/>
        </w:rPr>
        <w:t>netahtml</w:t>
      </w:r>
      <w:proofErr w:type="spellEnd"/>
      <w:r w:rsidRPr="008656C0">
        <w:rPr>
          <w:rFonts w:eastAsia="黑体"/>
          <w:kern w:val="0"/>
          <w:sz w:val="18"/>
          <w:szCs w:val="18"/>
        </w:rPr>
        <w:t>/PTO/</w:t>
      </w:r>
      <w:proofErr w:type="spellStart"/>
      <w:r w:rsidRPr="008656C0">
        <w:rPr>
          <w:rFonts w:eastAsia="黑体"/>
          <w:kern w:val="0"/>
          <w:sz w:val="18"/>
          <w:szCs w:val="18"/>
        </w:rPr>
        <w:t>search-bool.html&amp;r</w:t>
      </w:r>
      <w:proofErr w:type="spellEnd"/>
      <w:r w:rsidRPr="008656C0">
        <w:rPr>
          <w:rFonts w:eastAsia="黑体"/>
          <w:kern w:val="0"/>
          <w:sz w:val="18"/>
          <w:szCs w:val="18"/>
        </w:rPr>
        <w:t>=5&amp;f=G&amp;1=50 &amp; co1 =</w:t>
      </w:r>
      <w:proofErr w:type="spellStart"/>
      <w:r w:rsidRPr="008656C0">
        <w:rPr>
          <w:rFonts w:eastAsia="黑体"/>
          <w:kern w:val="0"/>
          <w:sz w:val="18"/>
          <w:szCs w:val="18"/>
        </w:rPr>
        <w:t>AND&amp;d</w:t>
      </w:r>
      <w:proofErr w:type="spellEnd"/>
      <w:r w:rsidRPr="008656C0">
        <w:rPr>
          <w:rFonts w:eastAsia="黑体"/>
          <w:kern w:val="0"/>
          <w:sz w:val="18"/>
          <w:szCs w:val="18"/>
        </w:rPr>
        <w:t>=</w:t>
      </w:r>
      <w:proofErr w:type="spellStart"/>
      <w:r w:rsidRPr="008656C0">
        <w:rPr>
          <w:rFonts w:eastAsia="黑体"/>
          <w:kern w:val="0"/>
          <w:sz w:val="18"/>
          <w:szCs w:val="18"/>
        </w:rPr>
        <w:t>PGOl&amp;sl</w:t>
      </w:r>
      <w:proofErr w:type="spellEnd"/>
      <w:r w:rsidRPr="008656C0">
        <w:rPr>
          <w:rFonts w:eastAsia="黑体"/>
          <w:kern w:val="0"/>
          <w:sz w:val="18"/>
          <w:szCs w:val="18"/>
        </w:rPr>
        <w:t>=IBM.A S.&amp; OS=AN/IBM&amp;RS=AN/IBM.</w:t>
      </w:r>
    </w:p>
    <w:p w14:paraId="65BC1BB5" w14:textId="77777777" w:rsidR="00AE3896" w:rsidRPr="008656C0" w:rsidRDefault="00AE3896" w:rsidP="00405D6C">
      <w:pPr>
        <w:autoSpaceDE w:val="0"/>
        <w:autoSpaceDN w:val="0"/>
        <w:adjustRightInd w:val="0"/>
        <w:spacing w:line="360" w:lineRule="auto"/>
        <w:jc w:val="left"/>
        <w:rPr>
          <w:rFonts w:eastAsia="黑体"/>
          <w:kern w:val="0"/>
          <w:sz w:val="18"/>
          <w:szCs w:val="18"/>
        </w:rPr>
      </w:pPr>
    </w:p>
    <w:p w14:paraId="7C7FEA3B" w14:textId="77777777" w:rsidR="00AE3896" w:rsidRPr="008656C0" w:rsidRDefault="00AE3896" w:rsidP="00405D6C">
      <w:pPr>
        <w:autoSpaceDE w:val="0"/>
        <w:autoSpaceDN w:val="0"/>
        <w:adjustRightInd w:val="0"/>
        <w:spacing w:line="360" w:lineRule="auto"/>
        <w:jc w:val="left"/>
        <w:rPr>
          <w:rFonts w:eastAsia="黑体"/>
          <w:b/>
          <w:kern w:val="0"/>
          <w:sz w:val="18"/>
          <w:szCs w:val="18"/>
        </w:rPr>
      </w:pPr>
      <w:r w:rsidRPr="008656C0">
        <w:rPr>
          <w:rFonts w:eastAsia="黑体"/>
          <w:b/>
          <w:kern w:val="0"/>
          <w:sz w:val="18"/>
          <w:szCs w:val="18"/>
        </w:rPr>
        <w:t>报纸中析出的文献</w:t>
      </w:r>
    </w:p>
    <w:p w14:paraId="5249E6D3" w14:textId="77777777" w:rsidR="00AE3896" w:rsidRPr="008656C0" w:rsidRDefault="00AE3896" w:rsidP="00405D6C">
      <w:pPr>
        <w:autoSpaceDE w:val="0"/>
        <w:autoSpaceDN w:val="0"/>
        <w:adjustRightInd w:val="0"/>
        <w:spacing w:line="360" w:lineRule="auto"/>
        <w:jc w:val="left"/>
        <w:rPr>
          <w:rFonts w:eastAsia="黑体"/>
          <w:kern w:val="0"/>
          <w:sz w:val="18"/>
          <w:szCs w:val="18"/>
        </w:rPr>
      </w:pPr>
      <w:r w:rsidRPr="008656C0">
        <w:rPr>
          <w:rFonts w:eastAsia="黑体"/>
          <w:kern w:val="0"/>
          <w:sz w:val="18"/>
          <w:szCs w:val="18"/>
        </w:rPr>
        <w:t xml:space="preserve">[1] </w:t>
      </w:r>
      <w:r w:rsidRPr="008656C0">
        <w:rPr>
          <w:rFonts w:eastAsia="黑体"/>
          <w:kern w:val="0"/>
          <w:sz w:val="18"/>
          <w:szCs w:val="18"/>
        </w:rPr>
        <w:t>丁文祥</w:t>
      </w:r>
      <w:r w:rsidRPr="008656C0">
        <w:rPr>
          <w:rFonts w:eastAsia="黑体"/>
          <w:kern w:val="0"/>
          <w:sz w:val="18"/>
          <w:szCs w:val="18"/>
        </w:rPr>
        <w:t>.</w:t>
      </w:r>
      <w:r w:rsidRPr="008656C0">
        <w:rPr>
          <w:rFonts w:eastAsia="黑体"/>
          <w:kern w:val="0"/>
          <w:sz w:val="18"/>
          <w:szCs w:val="18"/>
        </w:rPr>
        <w:t>数字革命与竞争国际化〔</w:t>
      </w:r>
      <w:r w:rsidRPr="008656C0">
        <w:rPr>
          <w:rFonts w:eastAsia="黑体"/>
          <w:kern w:val="0"/>
          <w:sz w:val="18"/>
          <w:szCs w:val="18"/>
        </w:rPr>
        <w:t xml:space="preserve">N]. </w:t>
      </w:r>
      <w:r w:rsidRPr="008656C0">
        <w:rPr>
          <w:rFonts w:eastAsia="黑体"/>
          <w:kern w:val="0"/>
          <w:sz w:val="18"/>
          <w:szCs w:val="18"/>
        </w:rPr>
        <w:t>中国青年报，</w:t>
      </w:r>
      <w:r w:rsidRPr="008656C0">
        <w:rPr>
          <w:rFonts w:eastAsia="黑体"/>
          <w:kern w:val="0"/>
          <w:sz w:val="18"/>
          <w:szCs w:val="18"/>
        </w:rPr>
        <w:t>2000-11-20(15).</w:t>
      </w:r>
    </w:p>
    <w:p w14:paraId="7828FD32" w14:textId="77777777" w:rsidR="00AE3896" w:rsidRPr="008656C0" w:rsidRDefault="00AE3896" w:rsidP="00405D6C">
      <w:pPr>
        <w:autoSpaceDE w:val="0"/>
        <w:autoSpaceDN w:val="0"/>
        <w:adjustRightInd w:val="0"/>
        <w:spacing w:line="360" w:lineRule="auto"/>
        <w:jc w:val="left"/>
        <w:rPr>
          <w:rFonts w:eastAsia="黑体"/>
          <w:kern w:val="0"/>
          <w:sz w:val="18"/>
          <w:szCs w:val="18"/>
        </w:rPr>
      </w:pPr>
      <w:r w:rsidRPr="008656C0">
        <w:rPr>
          <w:rFonts w:eastAsia="黑体"/>
          <w:kern w:val="0"/>
          <w:sz w:val="18"/>
          <w:szCs w:val="18"/>
        </w:rPr>
        <w:t xml:space="preserve">[2] </w:t>
      </w:r>
      <w:r w:rsidRPr="008656C0">
        <w:rPr>
          <w:rFonts w:eastAsia="黑体"/>
          <w:kern w:val="0"/>
          <w:sz w:val="18"/>
          <w:szCs w:val="18"/>
        </w:rPr>
        <w:t>张田勤</w:t>
      </w:r>
      <w:r w:rsidRPr="008656C0">
        <w:rPr>
          <w:rFonts w:eastAsia="黑体"/>
          <w:kern w:val="0"/>
          <w:sz w:val="18"/>
          <w:szCs w:val="18"/>
        </w:rPr>
        <w:t>.</w:t>
      </w:r>
      <w:r w:rsidRPr="008656C0">
        <w:rPr>
          <w:rFonts w:eastAsia="黑体"/>
          <w:kern w:val="0"/>
          <w:sz w:val="18"/>
          <w:szCs w:val="18"/>
        </w:rPr>
        <w:t>罪犯</w:t>
      </w:r>
      <w:r w:rsidRPr="008656C0">
        <w:rPr>
          <w:rFonts w:eastAsia="黑体"/>
          <w:kern w:val="0"/>
          <w:sz w:val="18"/>
          <w:szCs w:val="18"/>
        </w:rPr>
        <w:t>DNA</w:t>
      </w:r>
      <w:r w:rsidRPr="008656C0">
        <w:rPr>
          <w:rFonts w:eastAsia="黑体"/>
          <w:kern w:val="0"/>
          <w:sz w:val="18"/>
          <w:szCs w:val="18"/>
        </w:rPr>
        <w:t>库与生命伦理学计划「</w:t>
      </w:r>
      <w:r w:rsidRPr="008656C0">
        <w:rPr>
          <w:rFonts w:eastAsia="黑体"/>
          <w:kern w:val="0"/>
          <w:sz w:val="18"/>
          <w:szCs w:val="18"/>
        </w:rPr>
        <w:t xml:space="preserve">N]. </w:t>
      </w:r>
      <w:r w:rsidRPr="008656C0">
        <w:rPr>
          <w:rFonts w:eastAsia="黑体"/>
          <w:kern w:val="0"/>
          <w:sz w:val="18"/>
          <w:szCs w:val="18"/>
        </w:rPr>
        <w:t>大众科技报，</w:t>
      </w:r>
      <w:r w:rsidRPr="008656C0">
        <w:rPr>
          <w:rFonts w:eastAsia="黑体"/>
          <w:kern w:val="0"/>
          <w:sz w:val="18"/>
          <w:szCs w:val="18"/>
        </w:rPr>
        <w:t>2000-11-12(7).</w:t>
      </w:r>
    </w:p>
    <w:p w14:paraId="5786717B" w14:textId="77777777" w:rsidR="00AE3896" w:rsidRPr="008656C0" w:rsidRDefault="00AE3896" w:rsidP="00405D6C">
      <w:pPr>
        <w:autoSpaceDE w:val="0"/>
        <w:autoSpaceDN w:val="0"/>
        <w:adjustRightInd w:val="0"/>
        <w:spacing w:line="360" w:lineRule="auto"/>
        <w:jc w:val="left"/>
        <w:rPr>
          <w:rFonts w:eastAsia="黑体"/>
          <w:kern w:val="0"/>
          <w:sz w:val="18"/>
          <w:szCs w:val="18"/>
        </w:rPr>
      </w:pPr>
    </w:p>
    <w:p w14:paraId="5BBC6183" w14:textId="77777777" w:rsidR="00AE3896" w:rsidRPr="008656C0" w:rsidRDefault="00AE3896" w:rsidP="00405D6C">
      <w:pPr>
        <w:autoSpaceDE w:val="0"/>
        <w:autoSpaceDN w:val="0"/>
        <w:adjustRightInd w:val="0"/>
        <w:spacing w:line="360" w:lineRule="auto"/>
        <w:jc w:val="left"/>
        <w:rPr>
          <w:rFonts w:eastAsia="黑体"/>
          <w:b/>
          <w:kern w:val="0"/>
          <w:sz w:val="18"/>
          <w:szCs w:val="18"/>
        </w:rPr>
      </w:pPr>
      <w:r w:rsidRPr="008656C0">
        <w:rPr>
          <w:rFonts w:eastAsia="黑体"/>
          <w:b/>
          <w:kern w:val="0"/>
          <w:sz w:val="18"/>
          <w:szCs w:val="18"/>
        </w:rPr>
        <w:t>电子文献</w:t>
      </w:r>
      <w:r w:rsidRPr="008656C0">
        <w:rPr>
          <w:rFonts w:eastAsia="黑体"/>
          <w:b/>
          <w:kern w:val="0"/>
          <w:sz w:val="18"/>
          <w:szCs w:val="18"/>
        </w:rPr>
        <w:t>(</w:t>
      </w:r>
      <w:r w:rsidRPr="008656C0">
        <w:rPr>
          <w:rFonts w:eastAsia="黑体"/>
          <w:b/>
          <w:kern w:val="0"/>
          <w:sz w:val="18"/>
          <w:szCs w:val="18"/>
        </w:rPr>
        <w:t>包括专著或连续出版物中析出的电子文献</w:t>
      </w:r>
      <w:r w:rsidRPr="008656C0">
        <w:rPr>
          <w:rFonts w:eastAsia="黑体"/>
          <w:b/>
          <w:kern w:val="0"/>
          <w:sz w:val="18"/>
          <w:szCs w:val="18"/>
        </w:rPr>
        <w:t>)</w:t>
      </w:r>
    </w:p>
    <w:p w14:paraId="64F5B2A8" w14:textId="77777777" w:rsidR="00AE3896" w:rsidRPr="008656C0" w:rsidRDefault="00AE3896" w:rsidP="00405D6C">
      <w:pPr>
        <w:autoSpaceDE w:val="0"/>
        <w:autoSpaceDN w:val="0"/>
        <w:adjustRightInd w:val="0"/>
        <w:spacing w:line="360" w:lineRule="auto"/>
        <w:ind w:left="360" w:hangingChars="200" w:hanging="360"/>
        <w:jc w:val="left"/>
        <w:rPr>
          <w:rStyle w:val="af"/>
          <w:rFonts w:eastAsia="黑体"/>
          <w:b w:val="0"/>
          <w:bCs w:val="0"/>
          <w:kern w:val="0"/>
          <w:sz w:val="18"/>
          <w:szCs w:val="18"/>
        </w:rPr>
      </w:pPr>
      <w:r w:rsidRPr="008656C0">
        <w:rPr>
          <w:rFonts w:eastAsia="黑体"/>
          <w:kern w:val="0"/>
          <w:sz w:val="18"/>
          <w:szCs w:val="18"/>
        </w:rPr>
        <w:t>[1]</w:t>
      </w:r>
      <w:r w:rsidRPr="008656C0">
        <w:rPr>
          <w:rFonts w:eastAsia="黑体"/>
          <w:kern w:val="0"/>
          <w:sz w:val="18"/>
          <w:szCs w:val="18"/>
        </w:rPr>
        <w:t>江向东</w:t>
      </w:r>
      <w:r w:rsidRPr="008656C0">
        <w:rPr>
          <w:rFonts w:eastAsia="黑体"/>
          <w:kern w:val="0"/>
          <w:sz w:val="18"/>
          <w:szCs w:val="18"/>
        </w:rPr>
        <w:t>.</w:t>
      </w:r>
      <w:r w:rsidRPr="008656C0">
        <w:rPr>
          <w:rFonts w:eastAsia="黑体"/>
          <w:kern w:val="0"/>
          <w:sz w:val="18"/>
          <w:szCs w:val="18"/>
        </w:rPr>
        <w:t>互联网环境下的信息处理与图书管理系统解决方案</w:t>
      </w:r>
      <w:r w:rsidRPr="008656C0">
        <w:rPr>
          <w:rFonts w:eastAsia="黑体"/>
          <w:kern w:val="0"/>
          <w:sz w:val="18"/>
          <w:szCs w:val="18"/>
        </w:rPr>
        <w:t>[J/OL].</w:t>
      </w:r>
      <w:r w:rsidRPr="008656C0">
        <w:rPr>
          <w:rFonts w:eastAsia="黑体"/>
          <w:kern w:val="0"/>
          <w:sz w:val="18"/>
          <w:szCs w:val="18"/>
        </w:rPr>
        <w:t>情报学报，</w:t>
      </w:r>
      <w:r w:rsidRPr="008656C0">
        <w:rPr>
          <w:rFonts w:eastAsia="黑体"/>
          <w:kern w:val="0"/>
          <w:sz w:val="18"/>
          <w:szCs w:val="18"/>
        </w:rPr>
        <w:t xml:space="preserve">1999,18(2);4[2000- 01-18]. http://www.ch </w:t>
      </w:r>
      <w:proofErr w:type="spellStart"/>
      <w:r w:rsidRPr="008656C0">
        <w:rPr>
          <w:rFonts w:eastAsia="黑体"/>
          <w:kern w:val="0"/>
          <w:sz w:val="18"/>
          <w:szCs w:val="18"/>
        </w:rPr>
        <w:t>inainfo.go</w:t>
      </w:r>
      <w:proofErr w:type="spellEnd"/>
      <w:r w:rsidRPr="008656C0">
        <w:rPr>
          <w:rFonts w:eastAsia="黑体"/>
          <w:kern w:val="0"/>
          <w:sz w:val="18"/>
          <w:szCs w:val="18"/>
        </w:rPr>
        <w:t xml:space="preserve"> v.cn /periodical/</w:t>
      </w:r>
      <w:proofErr w:type="spellStart"/>
      <w:r w:rsidRPr="008656C0">
        <w:rPr>
          <w:rFonts w:eastAsia="黑体"/>
          <w:kern w:val="0"/>
          <w:sz w:val="18"/>
          <w:szCs w:val="18"/>
        </w:rPr>
        <w:t>gbxb</w:t>
      </w:r>
      <w:proofErr w:type="spellEnd"/>
      <w:r w:rsidRPr="008656C0">
        <w:rPr>
          <w:rFonts w:eastAsia="黑体"/>
          <w:kern w:val="0"/>
          <w:sz w:val="18"/>
          <w:szCs w:val="18"/>
        </w:rPr>
        <w:t>/gbxb99/gbxb990203.</w:t>
      </w:r>
    </w:p>
    <w:p w14:paraId="40D3CF97" w14:textId="77777777" w:rsidR="00AE3896" w:rsidRPr="008656C0" w:rsidRDefault="00AE3896" w:rsidP="00405D6C">
      <w:pPr>
        <w:autoSpaceDE w:val="0"/>
        <w:autoSpaceDN w:val="0"/>
        <w:adjustRightInd w:val="0"/>
        <w:spacing w:line="360" w:lineRule="auto"/>
        <w:ind w:left="360" w:hangingChars="200" w:hanging="360"/>
        <w:jc w:val="left"/>
        <w:rPr>
          <w:rFonts w:eastAsia="黑体"/>
          <w:kern w:val="0"/>
          <w:sz w:val="18"/>
          <w:szCs w:val="18"/>
        </w:rPr>
      </w:pPr>
      <w:r w:rsidRPr="008656C0">
        <w:rPr>
          <w:rFonts w:eastAsia="黑体"/>
          <w:kern w:val="0"/>
          <w:sz w:val="18"/>
          <w:szCs w:val="18"/>
        </w:rPr>
        <w:t xml:space="preserve">[2] </w:t>
      </w:r>
      <w:r w:rsidRPr="008656C0">
        <w:rPr>
          <w:rFonts w:eastAsia="黑体"/>
          <w:kern w:val="0"/>
          <w:sz w:val="18"/>
          <w:szCs w:val="18"/>
        </w:rPr>
        <w:t>萧钮</w:t>
      </w:r>
      <w:r w:rsidRPr="008656C0">
        <w:rPr>
          <w:rFonts w:eastAsia="黑体"/>
          <w:kern w:val="0"/>
          <w:sz w:val="18"/>
          <w:szCs w:val="18"/>
        </w:rPr>
        <w:t>.</w:t>
      </w:r>
      <w:r w:rsidRPr="008656C0">
        <w:rPr>
          <w:rFonts w:eastAsia="黑体"/>
          <w:kern w:val="0"/>
          <w:sz w:val="18"/>
          <w:szCs w:val="18"/>
        </w:rPr>
        <w:t>出版业信息化迈人快车道</w:t>
      </w:r>
      <w:r w:rsidRPr="008656C0">
        <w:rPr>
          <w:rFonts w:eastAsia="黑体"/>
          <w:kern w:val="0"/>
          <w:sz w:val="18"/>
          <w:szCs w:val="18"/>
        </w:rPr>
        <w:t>[EB/OL]. (2001-12-19)[2002-04-15]. http://www. creader.com /news/20011219/200112190019.html.</w:t>
      </w:r>
    </w:p>
    <w:p w14:paraId="18CFB7AA" w14:textId="77777777" w:rsidR="00AE3896" w:rsidRPr="008656C0" w:rsidRDefault="00AE3896" w:rsidP="00405D6C">
      <w:pPr>
        <w:autoSpaceDE w:val="0"/>
        <w:autoSpaceDN w:val="0"/>
        <w:adjustRightInd w:val="0"/>
        <w:spacing w:line="360" w:lineRule="auto"/>
        <w:ind w:left="360" w:hangingChars="200" w:hanging="360"/>
        <w:jc w:val="left"/>
        <w:rPr>
          <w:kern w:val="0"/>
          <w:sz w:val="18"/>
          <w:szCs w:val="18"/>
        </w:rPr>
      </w:pPr>
      <w:r w:rsidRPr="008656C0">
        <w:rPr>
          <w:kern w:val="0"/>
          <w:sz w:val="18"/>
          <w:szCs w:val="18"/>
        </w:rPr>
        <w:t xml:space="preserve">[3] CHRISTINE M. Plant physiology: plant biology in the Genome </w:t>
      </w:r>
      <w:proofErr w:type="gramStart"/>
      <w:r w:rsidRPr="008656C0">
        <w:rPr>
          <w:kern w:val="0"/>
          <w:sz w:val="18"/>
          <w:szCs w:val="18"/>
        </w:rPr>
        <w:t>Era[</w:t>
      </w:r>
      <w:proofErr w:type="gramEnd"/>
      <w:r w:rsidRPr="008656C0">
        <w:rPr>
          <w:kern w:val="0"/>
          <w:sz w:val="18"/>
          <w:szCs w:val="18"/>
        </w:rPr>
        <w:t>J/OL]. Science</w:t>
      </w:r>
      <w:proofErr w:type="gramStart"/>
      <w:r w:rsidRPr="008656C0">
        <w:rPr>
          <w:kern w:val="0"/>
          <w:sz w:val="18"/>
          <w:szCs w:val="18"/>
        </w:rPr>
        <w:t>,1998,281</w:t>
      </w:r>
      <w:proofErr w:type="gramEnd"/>
      <w:r w:rsidRPr="008656C0">
        <w:rPr>
          <w:kern w:val="0"/>
          <w:sz w:val="18"/>
          <w:szCs w:val="18"/>
        </w:rPr>
        <w:t xml:space="preserve">: 33 -332 [1998-09-23]. http://www.s </w:t>
      </w:r>
      <w:proofErr w:type="spellStart"/>
      <w:r w:rsidRPr="008656C0">
        <w:rPr>
          <w:kern w:val="0"/>
          <w:sz w:val="18"/>
          <w:szCs w:val="18"/>
        </w:rPr>
        <w:t>ciencemag.o</w:t>
      </w:r>
      <w:proofErr w:type="spellEnd"/>
      <w:r w:rsidRPr="008656C0">
        <w:rPr>
          <w:kern w:val="0"/>
          <w:sz w:val="18"/>
          <w:szCs w:val="18"/>
        </w:rPr>
        <w:t xml:space="preserve"> </w:t>
      </w:r>
      <w:proofErr w:type="spellStart"/>
      <w:r w:rsidRPr="008656C0">
        <w:rPr>
          <w:kern w:val="0"/>
          <w:sz w:val="18"/>
          <w:szCs w:val="18"/>
        </w:rPr>
        <w:t>rg</w:t>
      </w:r>
      <w:proofErr w:type="spellEnd"/>
      <w:r w:rsidRPr="008656C0">
        <w:rPr>
          <w:kern w:val="0"/>
          <w:sz w:val="18"/>
          <w:szCs w:val="18"/>
        </w:rPr>
        <w:t>/</w:t>
      </w:r>
      <w:proofErr w:type="spellStart"/>
      <w:r w:rsidRPr="008656C0">
        <w:rPr>
          <w:kern w:val="0"/>
          <w:sz w:val="18"/>
          <w:szCs w:val="18"/>
        </w:rPr>
        <w:t>cgi</w:t>
      </w:r>
      <w:proofErr w:type="spellEnd"/>
      <w:r w:rsidRPr="008656C0">
        <w:rPr>
          <w:kern w:val="0"/>
          <w:sz w:val="18"/>
          <w:szCs w:val="18"/>
        </w:rPr>
        <w:t>/collection/</w:t>
      </w:r>
      <w:proofErr w:type="spellStart"/>
      <w:r w:rsidRPr="008656C0">
        <w:rPr>
          <w:kern w:val="0"/>
          <w:sz w:val="18"/>
          <w:szCs w:val="18"/>
        </w:rPr>
        <w:t>anatmorp</w:t>
      </w:r>
      <w:proofErr w:type="spellEnd"/>
      <w:r w:rsidRPr="008656C0">
        <w:rPr>
          <w:kern w:val="0"/>
          <w:sz w:val="18"/>
          <w:szCs w:val="18"/>
        </w:rPr>
        <w:t>.</w:t>
      </w:r>
    </w:p>
    <w:p w14:paraId="73C5A622" w14:textId="77777777" w:rsidR="00AE3896" w:rsidRPr="008656C0" w:rsidRDefault="00AE3896" w:rsidP="00405D6C">
      <w:pPr>
        <w:autoSpaceDE w:val="0"/>
        <w:autoSpaceDN w:val="0"/>
        <w:adjustRightInd w:val="0"/>
        <w:spacing w:line="360" w:lineRule="auto"/>
        <w:ind w:left="360" w:hangingChars="200" w:hanging="360"/>
        <w:jc w:val="left"/>
        <w:rPr>
          <w:kern w:val="0"/>
          <w:sz w:val="18"/>
          <w:szCs w:val="18"/>
        </w:rPr>
      </w:pPr>
      <w:r w:rsidRPr="008656C0">
        <w:rPr>
          <w:kern w:val="0"/>
          <w:sz w:val="18"/>
          <w:szCs w:val="18"/>
        </w:rPr>
        <w:t xml:space="preserve">[4] TURCOTTED L. Fractals and chaos in geology and </w:t>
      </w:r>
      <w:proofErr w:type="gramStart"/>
      <w:r w:rsidRPr="008656C0">
        <w:rPr>
          <w:kern w:val="0"/>
          <w:sz w:val="18"/>
          <w:szCs w:val="18"/>
        </w:rPr>
        <w:t>geophysics[</w:t>
      </w:r>
      <w:proofErr w:type="gramEnd"/>
      <w:r w:rsidRPr="008656C0">
        <w:rPr>
          <w:kern w:val="0"/>
          <w:sz w:val="18"/>
          <w:szCs w:val="18"/>
        </w:rPr>
        <w:t>M/OL]. New York: Cambridge University Press</w:t>
      </w:r>
      <w:proofErr w:type="gramStart"/>
      <w:r w:rsidRPr="008656C0">
        <w:rPr>
          <w:kern w:val="0"/>
          <w:sz w:val="18"/>
          <w:szCs w:val="18"/>
        </w:rPr>
        <w:t>,1992</w:t>
      </w:r>
      <w:proofErr w:type="gramEnd"/>
      <w:r w:rsidRPr="008656C0">
        <w:rPr>
          <w:kern w:val="0"/>
          <w:sz w:val="18"/>
          <w:szCs w:val="18"/>
        </w:rPr>
        <w:t>[1998-09-231. http://www.seg.org/reviews/mccorm30.html.</w:t>
      </w:r>
    </w:p>
    <w:p w14:paraId="00835B18" w14:textId="77777777" w:rsidR="00AE3896" w:rsidRPr="008656C0" w:rsidRDefault="00AE3896" w:rsidP="00405D6C">
      <w:pPr>
        <w:autoSpaceDE w:val="0"/>
        <w:autoSpaceDN w:val="0"/>
        <w:adjustRightInd w:val="0"/>
        <w:spacing w:line="360" w:lineRule="auto"/>
        <w:jc w:val="left"/>
      </w:pPr>
      <w:r w:rsidRPr="008656C0">
        <w:rPr>
          <w:kern w:val="0"/>
          <w:sz w:val="18"/>
          <w:szCs w:val="18"/>
        </w:rPr>
        <w:t xml:space="preserve">[5] </w:t>
      </w:r>
      <w:proofErr w:type="spellStart"/>
      <w:r w:rsidRPr="008656C0">
        <w:rPr>
          <w:kern w:val="0"/>
          <w:sz w:val="18"/>
          <w:szCs w:val="18"/>
        </w:rPr>
        <w:t>Scitor</w:t>
      </w:r>
      <w:proofErr w:type="spellEnd"/>
      <w:r w:rsidRPr="008656C0">
        <w:rPr>
          <w:kern w:val="0"/>
          <w:sz w:val="18"/>
          <w:szCs w:val="18"/>
        </w:rPr>
        <w:t xml:space="preserve"> Corporation. Project scheduler [CP/DK]. Sunnyvale, Calif.: </w:t>
      </w:r>
      <w:proofErr w:type="spellStart"/>
      <w:r w:rsidRPr="008656C0">
        <w:rPr>
          <w:kern w:val="0"/>
          <w:sz w:val="18"/>
          <w:szCs w:val="18"/>
        </w:rPr>
        <w:t>Scitor</w:t>
      </w:r>
      <w:proofErr w:type="spellEnd"/>
      <w:r w:rsidRPr="008656C0">
        <w:rPr>
          <w:kern w:val="0"/>
          <w:sz w:val="18"/>
          <w:szCs w:val="18"/>
        </w:rPr>
        <w:t xml:space="preserve"> Corporation</w:t>
      </w:r>
      <w:proofErr w:type="gramStart"/>
      <w:r w:rsidRPr="008656C0">
        <w:rPr>
          <w:kern w:val="0"/>
          <w:sz w:val="18"/>
          <w:szCs w:val="18"/>
        </w:rPr>
        <w:t>,c1983</w:t>
      </w:r>
      <w:proofErr w:type="gramEnd"/>
      <w:r w:rsidRPr="008656C0">
        <w:rPr>
          <w:kern w:val="0"/>
          <w:sz w:val="18"/>
          <w:szCs w:val="18"/>
        </w:rPr>
        <w:t>.</w:t>
      </w:r>
    </w:p>
    <w:p w14:paraId="4A4A5B32" w14:textId="77777777" w:rsidR="00AE3896" w:rsidRPr="008656C0" w:rsidRDefault="00AE3896" w:rsidP="00405D6C">
      <w:pPr>
        <w:spacing w:line="360" w:lineRule="auto"/>
      </w:pPr>
    </w:p>
    <w:p w14:paraId="21995ED7" w14:textId="77777777" w:rsidR="00AE3896" w:rsidRPr="008656C0" w:rsidRDefault="00AE3896" w:rsidP="00405D6C">
      <w:pPr>
        <w:spacing w:line="360" w:lineRule="auto"/>
      </w:pPr>
    </w:p>
    <w:p w14:paraId="13D81C99" w14:textId="77777777" w:rsidR="00AE3896" w:rsidRPr="008656C0" w:rsidRDefault="00AE3896" w:rsidP="00405D6C">
      <w:pPr>
        <w:spacing w:line="360" w:lineRule="auto"/>
      </w:pPr>
    </w:p>
    <w:p w14:paraId="64CDDFCA" w14:textId="77777777" w:rsidR="00AE3896" w:rsidRPr="008656C0" w:rsidRDefault="00AE3896" w:rsidP="00405D6C">
      <w:pPr>
        <w:spacing w:line="360" w:lineRule="auto"/>
      </w:pPr>
      <w:r w:rsidRPr="008656C0">
        <w:t>（稿件首次投来时，以下的作者，单位，作者简介，基金项目等内容</w:t>
      </w:r>
      <w:r w:rsidRPr="008656C0">
        <w:rPr>
          <w:b/>
        </w:rPr>
        <w:t>以附件形式提供</w:t>
      </w:r>
      <w:r w:rsidRPr="008656C0">
        <w:t>）</w:t>
      </w:r>
    </w:p>
    <w:p w14:paraId="490F29CA" w14:textId="77777777" w:rsidR="00AE3896" w:rsidRPr="008656C0" w:rsidRDefault="00AE3896" w:rsidP="00405D6C">
      <w:pPr>
        <w:pStyle w:val="af1"/>
        <w:spacing w:beforeLines="200" w:before="624" w:afterLines="50" w:after="156" w:line="360" w:lineRule="auto"/>
      </w:pPr>
      <w:r w:rsidRPr="008656C0">
        <w:lastRenderedPageBreak/>
        <w:t>文章中文标题</w:t>
      </w:r>
    </w:p>
    <w:p w14:paraId="65C30951" w14:textId="77777777" w:rsidR="00AE3896" w:rsidRPr="008656C0" w:rsidRDefault="00AE3896" w:rsidP="00405D6C">
      <w:pPr>
        <w:pStyle w:val="af3"/>
        <w:spacing w:line="360" w:lineRule="auto"/>
        <w:rPr>
          <w:lang w:eastAsia="zh-CN"/>
        </w:rPr>
      </w:pPr>
    </w:p>
    <w:p w14:paraId="06494797" w14:textId="77777777" w:rsidR="00AE3896" w:rsidRPr="008656C0" w:rsidRDefault="00AE3896" w:rsidP="00405D6C">
      <w:pPr>
        <w:pStyle w:val="af3"/>
        <w:spacing w:line="360" w:lineRule="auto"/>
        <w:rPr>
          <w:kern w:val="2"/>
          <w:lang w:eastAsia="zh-CN"/>
        </w:rPr>
      </w:pPr>
      <w:r w:rsidRPr="008656C0">
        <w:rPr>
          <w:lang w:eastAsia="zh-CN"/>
        </w:rPr>
        <w:t>张建国</w:t>
      </w:r>
      <w:r w:rsidRPr="008656C0">
        <w:rPr>
          <w:vertAlign w:val="superscript"/>
          <w:lang w:eastAsia="zh-CN"/>
        </w:rPr>
        <w:t>1</w:t>
      </w:r>
      <w:r w:rsidRPr="008656C0">
        <w:rPr>
          <w:lang w:eastAsia="zh-CN"/>
        </w:rPr>
        <w:t>，作者姓名</w:t>
      </w:r>
      <w:r w:rsidRPr="008656C0">
        <w:rPr>
          <w:vertAlign w:val="superscript"/>
          <w:lang w:eastAsia="zh-CN"/>
        </w:rPr>
        <w:t>2</w:t>
      </w:r>
      <w:r w:rsidRPr="008656C0">
        <w:rPr>
          <w:lang w:eastAsia="zh-CN"/>
        </w:rPr>
        <w:t>，作者姓名</w:t>
      </w:r>
      <w:r w:rsidRPr="008656C0">
        <w:rPr>
          <w:vertAlign w:val="superscript"/>
          <w:lang w:eastAsia="zh-CN"/>
        </w:rPr>
        <w:t>3</w:t>
      </w:r>
      <w:r w:rsidRPr="008656C0">
        <w:rPr>
          <w:lang w:eastAsia="zh-CN"/>
        </w:rPr>
        <w:t>（小四号宋）</w:t>
      </w:r>
    </w:p>
    <w:p w14:paraId="444C1331" w14:textId="77777777" w:rsidR="00AE3896" w:rsidRPr="008656C0" w:rsidRDefault="00AE3896" w:rsidP="00405D6C">
      <w:pPr>
        <w:pStyle w:val="af4"/>
        <w:spacing w:line="360" w:lineRule="auto"/>
        <w:jc w:val="left"/>
      </w:pPr>
      <w:r w:rsidRPr="008656C0">
        <w:t>（</w:t>
      </w:r>
      <w:r w:rsidRPr="008656C0">
        <w:t xml:space="preserve">1. </w:t>
      </w:r>
      <w:r w:rsidRPr="008656C0">
        <w:t>华东师范大学</w:t>
      </w:r>
      <w:r w:rsidRPr="008656C0">
        <w:t xml:space="preserve"> </w:t>
      </w:r>
      <w:r w:rsidRPr="008656C0">
        <w:t>数学系</w:t>
      </w:r>
      <w:r w:rsidRPr="008656C0">
        <w:t xml:space="preserve">, </w:t>
      </w:r>
      <w:r w:rsidRPr="008656C0">
        <w:t>上海</w:t>
      </w:r>
      <w:r w:rsidRPr="008656C0">
        <w:t xml:space="preserve"> 200062</w:t>
      </w:r>
      <w:r w:rsidRPr="008656C0">
        <w:t>；</w:t>
      </w:r>
      <w:r w:rsidRPr="008656C0">
        <w:t xml:space="preserve">2. </w:t>
      </w:r>
      <w:r w:rsidRPr="008656C0">
        <w:t>作者单位</w:t>
      </w:r>
      <w:r w:rsidRPr="008656C0">
        <w:t xml:space="preserve">, </w:t>
      </w:r>
      <w:r w:rsidRPr="008656C0">
        <w:t>城市</w:t>
      </w:r>
      <w:r w:rsidRPr="008656C0">
        <w:t xml:space="preserve"> </w:t>
      </w:r>
      <w:r w:rsidRPr="008656C0">
        <w:t>（邮政编码）（五号仿宋）；</w:t>
      </w:r>
      <w:r w:rsidRPr="008656C0">
        <w:t xml:space="preserve">3. </w:t>
      </w:r>
      <w:r w:rsidRPr="008656C0">
        <w:t>作者单位</w:t>
      </w:r>
      <w:r w:rsidRPr="008656C0">
        <w:t xml:space="preserve">, </w:t>
      </w:r>
      <w:r w:rsidRPr="008656C0">
        <w:t>（邮政编码））</w:t>
      </w:r>
    </w:p>
    <w:p w14:paraId="35892681" w14:textId="77777777" w:rsidR="00AE3896" w:rsidRPr="008656C0" w:rsidRDefault="00AE3896" w:rsidP="00405D6C">
      <w:pPr>
        <w:pStyle w:val="af1"/>
        <w:spacing w:beforeLines="200" w:before="624" w:afterLines="50" w:after="156" w:line="360" w:lineRule="auto"/>
      </w:pPr>
      <w:r w:rsidRPr="008656C0">
        <w:t>英文标题</w:t>
      </w:r>
    </w:p>
    <w:p w14:paraId="6996E553" w14:textId="77777777" w:rsidR="00AE3896" w:rsidRPr="008656C0" w:rsidRDefault="00AE3896" w:rsidP="00405D6C">
      <w:pPr>
        <w:pStyle w:val="af4"/>
        <w:tabs>
          <w:tab w:val="left" w:pos="840"/>
          <w:tab w:val="center" w:pos="4156"/>
        </w:tabs>
        <w:spacing w:line="360" w:lineRule="auto"/>
        <w:jc w:val="left"/>
      </w:pPr>
      <w:r w:rsidRPr="008656C0">
        <w:tab/>
      </w:r>
      <w:r w:rsidRPr="008656C0">
        <w:tab/>
      </w:r>
      <w:r w:rsidRPr="008656C0">
        <w:tab/>
      </w:r>
      <w:r w:rsidRPr="008656C0">
        <w:t>作者英文姓名</w:t>
      </w:r>
    </w:p>
    <w:p w14:paraId="5CE87F69" w14:textId="77777777" w:rsidR="00AE3896" w:rsidRPr="008656C0" w:rsidRDefault="00AE3896" w:rsidP="00405D6C">
      <w:pPr>
        <w:pStyle w:val="af4"/>
        <w:spacing w:line="360" w:lineRule="auto"/>
      </w:pPr>
      <w:r w:rsidRPr="008656C0">
        <w:t>（英文单位）</w:t>
      </w:r>
    </w:p>
    <w:p w14:paraId="5E6CCC50" w14:textId="77777777" w:rsidR="00AE3896" w:rsidRPr="008656C0" w:rsidRDefault="00AE3896" w:rsidP="00405D6C">
      <w:pPr>
        <w:spacing w:line="360" w:lineRule="auto"/>
      </w:pPr>
    </w:p>
    <w:p w14:paraId="0EE70BDB" w14:textId="77777777" w:rsidR="00AE3896" w:rsidRPr="008656C0" w:rsidRDefault="00AE3896" w:rsidP="00405D6C">
      <w:pPr>
        <w:spacing w:line="360" w:lineRule="auto"/>
        <w:ind w:left="1050" w:hangingChars="500" w:hanging="1050"/>
      </w:pPr>
      <w:r w:rsidRPr="008656C0">
        <w:t>基金项目：国家自然科学基金</w:t>
      </w:r>
      <w:r w:rsidRPr="008656C0">
        <w:t>(1234566);</w:t>
      </w:r>
      <w:r w:rsidRPr="008656C0">
        <w:t>国家自然科学基金项目</w:t>
      </w:r>
      <w:r w:rsidRPr="008656C0">
        <w:t xml:space="preserve">(03BTZ444); </w:t>
      </w:r>
      <w:r w:rsidRPr="008656C0">
        <w:t>上海市曙光计划项目</w:t>
      </w:r>
      <w:r w:rsidRPr="008656C0">
        <w:t>(04SG27 )</w:t>
      </w:r>
    </w:p>
    <w:p w14:paraId="50BE8E86" w14:textId="77777777" w:rsidR="00AE3896" w:rsidRPr="008656C0" w:rsidRDefault="00AE3896" w:rsidP="00405D6C">
      <w:pPr>
        <w:spacing w:line="360" w:lineRule="auto"/>
        <w:ind w:left="1050" w:hangingChars="500" w:hanging="1050"/>
      </w:pPr>
      <w:r w:rsidRPr="008656C0">
        <w:t>第一作者：张三，男，博士研究生，研究方向为生态学</w:t>
      </w:r>
      <w:r w:rsidRPr="008656C0">
        <w:t xml:space="preserve">. E-mail: abc@123.com. </w:t>
      </w:r>
    </w:p>
    <w:p w14:paraId="396E8CD6" w14:textId="77777777" w:rsidR="00AE3896" w:rsidRPr="008656C0" w:rsidRDefault="00AE3896" w:rsidP="00405D6C">
      <w:pPr>
        <w:spacing w:line="360" w:lineRule="auto"/>
        <w:ind w:left="1050" w:hangingChars="500" w:hanging="1050"/>
      </w:pPr>
      <w:r w:rsidRPr="008656C0">
        <w:t>手机</w:t>
      </w:r>
      <w:r w:rsidRPr="008656C0">
        <w:t>/</w:t>
      </w:r>
      <w:r w:rsidRPr="008656C0">
        <w:t>电话：</w:t>
      </w:r>
      <w:r w:rsidRPr="008656C0">
        <w:t xml:space="preserve"> </w:t>
      </w:r>
    </w:p>
    <w:p w14:paraId="611DC5A2" w14:textId="77777777" w:rsidR="00AE3896" w:rsidRPr="008656C0" w:rsidRDefault="00AE3896" w:rsidP="00405D6C">
      <w:pPr>
        <w:spacing w:line="360" w:lineRule="auto"/>
        <w:ind w:left="1050" w:hangingChars="500" w:hanging="1050"/>
      </w:pPr>
      <w:r w:rsidRPr="008656C0">
        <w:t>通讯地址：</w:t>
      </w:r>
    </w:p>
    <w:p w14:paraId="4E33B42A" w14:textId="77777777" w:rsidR="00AE3896" w:rsidRPr="008656C0" w:rsidRDefault="00AE3896" w:rsidP="00405D6C">
      <w:pPr>
        <w:spacing w:line="360" w:lineRule="auto"/>
      </w:pPr>
      <w:r w:rsidRPr="008656C0">
        <w:t>通讯作者：李四，女，教授，博士生导师，研究方向为环境科学</w:t>
      </w:r>
      <w:r w:rsidRPr="008656C0">
        <w:t>. E-mail: xyz@246.net.</w:t>
      </w:r>
    </w:p>
    <w:p w14:paraId="309380B5" w14:textId="77777777" w:rsidR="00AE3896" w:rsidRPr="008656C0" w:rsidRDefault="00AE3896" w:rsidP="00405D6C">
      <w:pPr>
        <w:spacing w:line="360" w:lineRule="auto"/>
      </w:pPr>
    </w:p>
    <w:p w14:paraId="25BD643E" w14:textId="77777777" w:rsidR="00A7353D" w:rsidRPr="008656C0" w:rsidRDefault="00A7353D" w:rsidP="00405D6C">
      <w:pPr>
        <w:spacing w:line="360" w:lineRule="auto"/>
      </w:pPr>
    </w:p>
    <w:sectPr w:rsidR="00A7353D" w:rsidRPr="008656C0" w:rsidSect="00717313"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8AFAAE" w14:textId="77777777" w:rsidR="00A34B21" w:rsidRDefault="00A34B21" w:rsidP="003211DD">
      <w:r>
        <w:separator/>
      </w:r>
    </w:p>
  </w:endnote>
  <w:endnote w:type="continuationSeparator" w:id="0">
    <w:p w14:paraId="0B984152" w14:textId="77777777" w:rsidR="00A34B21" w:rsidRDefault="00A34B21" w:rsidP="0032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9350A" w14:textId="77777777" w:rsidR="0044500E" w:rsidRDefault="0044500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692A" w:rsidRPr="004C692A">
      <w:rPr>
        <w:noProof/>
        <w:lang w:val="zh-CN"/>
      </w:rPr>
      <w:t>1</w:t>
    </w:r>
    <w:r>
      <w:fldChar w:fldCharType="end"/>
    </w:r>
  </w:p>
  <w:p w14:paraId="4C249CCB" w14:textId="77777777" w:rsidR="0044500E" w:rsidRDefault="0044500E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B950F" w14:textId="77777777" w:rsidR="00A34B21" w:rsidRDefault="00A34B21" w:rsidP="003211DD">
      <w:r>
        <w:separator/>
      </w:r>
    </w:p>
  </w:footnote>
  <w:footnote w:type="continuationSeparator" w:id="0">
    <w:p w14:paraId="7C998BCB" w14:textId="77777777" w:rsidR="00A34B21" w:rsidRDefault="00A34B21" w:rsidP="00321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F22EE"/>
    <w:multiLevelType w:val="hybridMultilevel"/>
    <w:tmpl w:val="D2F81048"/>
    <w:lvl w:ilvl="0" w:tplc="632E3D5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14"/>
    <w:rsid w:val="0002416E"/>
    <w:rsid w:val="0003393C"/>
    <w:rsid w:val="000749D0"/>
    <w:rsid w:val="000757BE"/>
    <w:rsid w:val="000C34D8"/>
    <w:rsid w:val="000C3F26"/>
    <w:rsid w:val="000E27FD"/>
    <w:rsid w:val="00115C94"/>
    <w:rsid w:val="00130ECD"/>
    <w:rsid w:val="00137CA6"/>
    <w:rsid w:val="0016040A"/>
    <w:rsid w:val="00174E6D"/>
    <w:rsid w:val="001B2609"/>
    <w:rsid w:val="001C6286"/>
    <w:rsid w:val="001E077D"/>
    <w:rsid w:val="001E1CEB"/>
    <w:rsid w:val="001E7D60"/>
    <w:rsid w:val="001F20B9"/>
    <w:rsid w:val="0021482F"/>
    <w:rsid w:val="00242B9D"/>
    <w:rsid w:val="0025660C"/>
    <w:rsid w:val="002D2646"/>
    <w:rsid w:val="002F28ED"/>
    <w:rsid w:val="002F391D"/>
    <w:rsid w:val="00302C52"/>
    <w:rsid w:val="003205FA"/>
    <w:rsid w:val="003211DD"/>
    <w:rsid w:val="00323E92"/>
    <w:rsid w:val="00325306"/>
    <w:rsid w:val="0032668C"/>
    <w:rsid w:val="00330FB9"/>
    <w:rsid w:val="003E25A0"/>
    <w:rsid w:val="00405D6C"/>
    <w:rsid w:val="00416C7C"/>
    <w:rsid w:val="00421D2D"/>
    <w:rsid w:val="0044500E"/>
    <w:rsid w:val="00454DB7"/>
    <w:rsid w:val="00457A74"/>
    <w:rsid w:val="004901CC"/>
    <w:rsid w:val="004C1228"/>
    <w:rsid w:val="004C642C"/>
    <w:rsid w:val="004C692A"/>
    <w:rsid w:val="0051323E"/>
    <w:rsid w:val="0057153F"/>
    <w:rsid w:val="005C01E5"/>
    <w:rsid w:val="005C401D"/>
    <w:rsid w:val="005D62B5"/>
    <w:rsid w:val="00601D14"/>
    <w:rsid w:val="006118AE"/>
    <w:rsid w:val="00637D87"/>
    <w:rsid w:val="006A4EAD"/>
    <w:rsid w:val="006D7050"/>
    <w:rsid w:val="006E579B"/>
    <w:rsid w:val="006F79BE"/>
    <w:rsid w:val="00717313"/>
    <w:rsid w:val="00723EC7"/>
    <w:rsid w:val="00724DD3"/>
    <w:rsid w:val="00764D7B"/>
    <w:rsid w:val="00790CFF"/>
    <w:rsid w:val="007A6B5E"/>
    <w:rsid w:val="007C08CA"/>
    <w:rsid w:val="008013FF"/>
    <w:rsid w:val="0080329C"/>
    <w:rsid w:val="00805E79"/>
    <w:rsid w:val="00813659"/>
    <w:rsid w:val="008656C0"/>
    <w:rsid w:val="00893B7D"/>
    <w:rsid w:val="008E18F7"/>
    <w:rsid w:val="0090415E"/>
    <w:rsid w:val="00912E43"/>
    <w:rsid w:val="00921A12"/>
    <w:rsid w:val="00936AAC"/>
    <w:rsid w:val="00941A86"/>
    <w:rsid w:val="00975BEF"/>
    <w:rsid w:val="00996A91"/>
    <w:rsid w:val="009A1D13"/>
    <w:rsid w:val="009D02B6"/>
    <w:rsid w:val="009E6B5E"/>
    <w:rsid w:val="00A170FD"/>
    <w:rsid w:val="00A21E0C"/>
    <w:rsid w:val="00A34B21"/>
    <w:rsid w:val="00A473A6"/>
    <w:rsid w:val="00A5455F"/>
    <w:rsid w:val="00A709C7"/>
    <w:rsid w:val="00A713FD"/>
    <w:rsid w:val="00A7353D"/>
    <w:rsid w:val="00AC0024"/>
    <w:rsid w:val="00AE3896"/>
    <w:rsid w:val="00B0023B"/>
    <w:rsid w:val="00B11B1E"/>
    <w:rsid w:val="00B40D9B"/>
    <w:rsid w:val="00B42E55"/>
    <w:rsid w:val="00B44091"/>
    <w:rsid w:val="00B44755"/>
    <w:rsid w:val="00B555CC"/>
    <w:rsid w:val="00B859C9"/>
    <w:rsid w:val="00B925F0"/>
    <w:rsid w:val="00B959BB"/>
    <w:rsid w:val="00BA019B"/>
    <w:rsid w:val="00BA3A87"/>
    <w:rsid w:val="00BD4305"/>
    <w:rsid w:val="00C11F5C"/>
    <w:rsid w:val="00C602B7"/>
    <w:rsid w:val="00C82AF0"/>
    <w:rsid w:val="00C97B0F"/>
    <w:rsid w:val="00CA779E"/>
    <w:rsid w:val="00CD2CDF"/>
    <w:rsid w:val="00D34DC3"/>
    <w:rsid w:val="00D478BF"/>
    <w:rsid w:val="00D50BF5"/>
    <w:rsid w:val="00D54E6F"/>
    <w:rsid w:val="00D962B9"/>
    <w:rsid w:val="00E01095"/>
    <w:rsid w:val="00E07F57"/>
    <w:rsid w:val="00E609A1"/>
    <w:rsid w:val="00E82FD3"/>
    <w:rsid w:val="00EB0FF8"/>
    <w:rsid w:val="00EC0F38"/>
    <w:rsid w:val="00EC4BB9"/>
    <w:rsid w:val="00F457FA"/>
    <w:rsid w:val="00F6490E"/>
    <w:rsid w:val="00F84D6D"/>
    <w:rsid w:val="00F93268"/>
    <w:rsid w:val="00FB1BEE"/>
    <w:rsid w:val="00FD4D09"/>
    <w:rsid w:val="00FF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8840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A7353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82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896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3211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1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3211DD"/>
    <w:rPr>
      <w:sz w:val="18"/>
      <w:szCs w:val="18"/>
    </w:rPr>
  </w:style>
  <w:style w:type="character" w:styleId="a7">
    <w:name w:val="Hyperlink"/>
    <w:basedOn w:val="a0"/>
    <w:uiPriority w:val="99"/>
    <w:unhideWhenUsed/>
    <w:rsid w:val="002F28ED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B42E55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B42E55"/>
    <w:pPr>
      <w:jc w:val="left"/>
    </w:pPr>
  </w:style>
  <w:style w:type="character" w:customStyle="1" w:styleId="aa">
    <w:name w:val="注释文本字符"/>
    <w:basedOn w:val="a0"/>
    <w:link w:val="a9"/>
    <w:uiPriority w:val="99"/>
    <w:semiHidden/>
    <w:rsid w:val="00B42E55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42E55"/>
    <w:rPr>
      <w:b/>
      <w:bCs/>
    </w:rPr>
  </w:style>
  <w:style w:type="character" w:customStyle="1" w:styleId="ac">
    <w:name w:val="批注主题字符"/>
    <w:basedOn w:val="aa"/>
    <w:link w:val="ab"/>
    <w:uiPriority w:val="99"/>
    <w:semiHidden/>
    <w:rsid w:val="00B42E55"/>
    <w:rPr>
      <w:rFonts w:ascii="Times New Roman" w:eastAsia="宋体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42E55"/>
    <w:rPr>
      <w:sz w:val="18"/>
      <w:szCs w:val="18"/>
    </w:rPr>
  </w:style>
  <w:style w:type="character" w:customStyle="1" w:styleId="ae">
    <w:name w:val="批注框文本字符"/>
    <w:basedOn w:val="a0"/>
    <w:link w:val="ad"/>
    <w:uiPriority w:val="99"/>
    <w:semiHidden/>
    <w:rsid w:val="00B42E55"/>
    <w:rPr>
      <w:rFonts w:ascii="Times New Roman" w:eastAsia="宋体" w:hAnsi="Times New Roman" w:cs="Times New Roman"/>
      <w:sz w:val="18"/>
      <w:szCs w:val="18"/>
    </w:rPr>
  </w:style>
  <w:style w:type="character" w:styleId="FollowedHyperlink">
    <w:name w:val="FollowedHyperlink"/>
    <w:basedOn w:val="a0"/>
    <w:uiPriority w:val="99"/>
    <w:semiHidden/>
    <w:unhideWhenUsed/>
    <w:rsid w:val="00A7353D"/>
    <w:rPr>
      <w:color w:val="800080" w:themeColor="followedHyperlink"/>
      <w:u w:val="single"/>
    </w:rPr>
  </w:style>
  <w:style w:type="character" w:customStyle="1" w:styleId="10">
    <w:name w:val="标题 1字符"/>
    <w:basedOn w:val="a0"/>
    <w:link w:val="1"/>
    <w:uiPriority w:val="9"/>
    <w:rsid w:val="00A7353D"/>
    <w:rPr>
      <w:rFonts w:ascii="宋体" w:eastAsia="宋体" w:hAnsi="宋体" w:cs="宋体"/>
      <w:b/>
      <w:bCs/>
      <w:kern w:val="36"/>
      <w:sz w:val="48"/>
      <w:szCs w:val="48"/>
    </w:rPr>
  </w:style>
  <w:style w:type="character" w:styleId="af">
    <w:name w:val="Strong"/>
    <w:basedOn w:val="a0"/>
    <w:qFormat/>
    <w:rsid w:val="00A7353D"/>
    <w:rPr>
      <w:b/>
      <w:bCs/>
    </w:rPr>
  </w:style>
  <w:style w:type="paragraph" w:styleId="af0">
    <w:name w:val="Normal (Web)"/>
    <w:basedOn w:val="a"/>
    <w:uiPriority w:val="99"/>
    <w:semiHidden/>
    <w:unhideWhenUsed/>
    <w:rsid w:val="00A735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15">
    <w:name w:val="style15"/>
    <w:basedOn w:val="a0"/>
    <w:rsid w:val="00A7353D"/>
  </w:style>
  <w:style w:type="character" w:customStyle="1" w:styleId="apple-converted-space">
    <w:name w:val="apple-converted-space"/>
    <w:basedOn w:val="a0"/>
    <w:rsid w:val="00A7353D"/>
  </w:style>
  <w:style w:type="paragraph" w:customStyle="1" w:styleId="style151">
    <w:name w:val="style151"/>
    <w:basedOn w:val="a"/>
    <w:rsid w:val="00A735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16">
    <w:name w:val="style16"/>
    <w:basedOn w:val="a"/>
    <w:rsid w:val="00A735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0">
    <w:name w:val="标题 6字符"/>
    <w:basedOn w:val="a0"/>
    <w:link w:val="6"/>
    <w:uiPriority w:val="9"/>
    <w:semiHidden/>
    <w:rsid w:val="00AE389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1">
    <w:name w:val="Subtitle"/>
    <w:basedOn w:val="a"/>
    <w:link w:val="af2"/>
    <w:qFormat/>
    <w:rsid w:val="00AE3896"/>
    <w:pPr>
      <w:spacing w:beforeLines="150" w:before="150"/>
      <w:jc w:val="center"/>
    </w:pPr>
    <w:rPr>
      <w:rFonts w:eastAsia="黑体"/>
      <w:b/>
      <w:bCs/>
      <w:sz w:val="36"/>
      <w:szCs w:val="36"/>
    </w:rPr>
  </w:style>
  <w:style w:type="character" w:customStyle="1" w:styleId="af2">
    <w:name w:val="副标题字符"/>
    <w:basedOn w:val="a0"/>
    <w:link w:val="af1"/>
    <w:rsid w:val="00AE3896"/>
    <w:rPr>
      <w:rFonts w:ascii="Times New Roman" w:eastAsia="黑体" w:hAnsi="Times New Roman" w:cs="Times New Roman"/>
      <w:b/>
      <w:bCs/>
      <w:sz w:val="36"/>
      <w:szCs w:val="36"/>
    </w:rPr>
  </w:style>
  <w:style w:type="paragraph" w:customStyle="1" w:styleId="af3">
    <w:name w:val="作者"/>
    <w:basedOn w:val="a"/>
    <w:rsid w:val="00AE3896"/>
    <w:pPr>
      <w:widowControl/>
      <w:jc w:val="center"/>
    </w:pPr>
    <w:rPr>
      <w:kern w:val="0"/>
      <w:sz w:val="24"/>
      <w:lang w:eastAsia="en-US"/>
    </w:rPr>
  </w:style>
  <w:style w:type="paragraph" w:customStyle="1" w:styleId="af4">
    <w:name w:val="单位"/>
    <w:basedOn w:val="af5"/>
    <w:rsid w:val="00AE3896"/>
    <w:pPr>
      <w:tabs>
        <w:tab w:val="left" w:pos="420"/>
      </w:tabs>
      <w:adjustRightInd w:val="0"/>
      <w:spacing w:after="0"/>
      <w:jc w:val="center"/>
      <w:textAlignment w:val="baseline"/>
    </w:pPr>
    <w:rPr>
      <w:rFonts w:eastAsia="仿宋_GB2312"/>
      <w:kern w:val="0"/>
      <w:szCs w:val="21"/>
    </w:rPr>
  </w:style>
  <w:style w:type="paragraph" w:customStyle="1" w:styleId="11">
    <w:name w:val="标题1"/>
    <w:basedOn w:val="af5"/>
    <w:rsid w:val="00AE3896"/>
    <w:pPr>
      <w:adjustRightInd w:val="0"/>
      <w:spacing w:after="0"/>
      <w:jc w:val="center"/>
      <w:textAlignment w:val="baseline"/>
    </w:pPr>
    <w:rPr>
      <w:b/>
      <w:bCs/>
      <w:kern w:val="44"/>
      <w:sz w:val="32"/>
      <w:szCs w:val="36"/>
    </w:rPr>
  </w:style>
  <w:style w:type="paragraph" w:styleId="af5">
    <w:name w:val="Body Text"/>
    <w:basedOn w:val="a"/>
    <w:link w:val="af6"/>
    <w:rsid w:val="00AE3896"/>
    <w:pPr>
      <w:spacing w:after="120"/>
    </w:pPr>
  </w:style>
  <w:style w:type="character" w:customStyle="1" w:styleId="af6">
    <w:name w:val="正文文本字符"/>
    <w:basedOn w:val="a0"/>
    <w:link w:val="af5"/>
    <w:rsid w:val="00AE3896"/>
    <w:rPr>
      <w:rFonts w:ascii="Times New Roman" w:eastAsia="宋体" w:hAnsi="Times New Roman" w:cs="Times New Roman"/>
      <w:szCs w:val="24"/>
    </w:rPr>
  </w:style>
  <w:style w:type="paragraph" w:styleId="af7">
    <w:name w:val="Date"/>
    <w:basedOn w:val="a"/>
    <w:next w:val="a"/>
    <w:link w:val="af8"/>
    <w:rsid w:val="00AE3896"/>
    <w:pPr>
      <w:autoSpaceDE w:val="0"/>
      <w:autoSpaceDN w:val="0"/>
      <w:adjustRightInd w:val="0"/>
      <w:textAlignment w:val="baseline"/>
    </w:pPr>
    <w:rPr>
      <w:kern w:val="0"/>
      <w:szCs w:val="20"/>
    </w:rPr>
  </w:style>
  <w:style w:type="character" w:customStyle="1" w:styleId="af8">
    <w:name w:val="日期字符"/>
    <w:basedOn w:val="a0"/>
    <w:link w:val="af7"/>
    <w:rsid w:val="00AE3896"/>
    <w:rPr>
      <w:rFonts w:ascii="Times New Roman" w:eastAsia="宋体" w:hAnsi="Times New Roman" w:cs="Times New Roman"/>
      <w:kern w:val="0"/>
      <w:szCs w:val="20"/>
    </w:rPr>
  </w:style>
  <w:style w:type="character" w:customStyle="1" w:styleId="30">
    <w:name w:val="标题 3字符"/>
    <w:basedOn w:val="a0"/>
    <w:link w:val="3"/>
    <w:uiPriority w:val="9"/>
    <w:semiHidden/>
    <w:rsid w:val="0021482F"/>
    <w:rPr>
      <w:rFonts w:ascii="Times New Roman" w:eastAsia="宋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A7353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82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896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3211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1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3211DD"/>
    <w:rPr>
      <w:sz w:val="18"/>
      <w:szCs w:val="18"/>
    </w:rPr>
  </w:style>
  <w:style w:type="character" w:styleId="a7">
    <w:name w:val="Hyperlink"/>
    <w:basedOn w:val="a0"/>
    <w:uiPriority w:val="99"/>
    <w:unhideWhenUsed/>
    <w:rsid w:val="002F28ED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B42E55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B42E55"/>
    <w:pPr>
      <w:jc w:val="left"/>
    </w:pPr>
  </w:style>
  <w:style w:type="character" w:customStyle="1" w:styleId="aa">
    <w:name w:val="注释文本字符"/>
    <w:basedOn w:val="a0"/>
    <w:link w:val="a9"/>
    <w:uiPriority w:val="99"/>
    <w:semiHidden/>
    <w:rsid w:val="00B42E55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42E55"/>
    <w:rPr>
      <w:b/>
      <w:bCs/>
    </w:rPr>
  </w:style>
  <w:style w:type="character" w:customStyle="1" w:styleId="ac">
    <w:name w:val="批注主题字符"/>
    <w:basedOn w:val="aa"/>
    <w:link w:val="ab"/>
    <w:uiPriority w:val="99"/>
    <w:semiHidden/>
    <w:rsid w:val="00B42E55"/>
    <w:rPr>
      <w:rFonts w:ascii="Times New Roman" w:eastAsia="宋体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42E55"/>
    <w:rPr>
      <w:sz w:val="18"/>
      <w:szCs w:val="18"/>
    </w:rPr>
  </w:style>
  <w:style w:type="character" w:customStyle="1" w:styleId="ae">
    <w:name w:val="批注框文本字符"/>
    <w:basedOn w:val="a0"/>
    <w:link w:val="ad"/>
    <w:uiPriority w:val="99"/>
    <w:semiHidden/>
    <w:rsid w:val="00B42E55"/>
    <w:rPr>
      <w:rFonts w:ascii="Times New Roman" w:eastAsia="宋体" w:hAnsi="Times New Roman" w:cs="Times New Roman"/>
      <w:sz w:val="18"/>
      <w:szCs w:val="18"/>
    </w:rPr>
  </w:style>
  <w:style w:type="character" w:styleId="FollowedHyperlink">
    <w:name w:val="FollowedHyperlink"/>
    <w:basedOn w:val="a0"/>
    <w:uiPriority w:val="99"/>
    <w:semiHidden/>
    <w:unhideWhenUsed/>
    <w:rsid w:val="00A7353D"/>
    <w:rPr>
      <w:color w:val="800080" w:themeColor="followedHyperlink"/>
      <w:u w:val="single"/>
    </w:rPr>
  </w:style>
  <w:style w:type="character" w:customStyle="1" w:styleId="10">
    <w:name w:val="标题 1字符"/>
    <w:basedOn w:val="a0"/>
    <w:link w:val="1"/>
    <w:uiPriority w:val="9"/>
    <w:rsid w:val="00A7353D"/>
    <w:rPr>
      <w:rFonts w:ascii="宋体" w:eastAsia="宋体" w:hAnsi="宋体" w:cs="宋体"/>
      <w:b/>
      <w:bCs/>
      <w:kern w:val="36"/>
      <w:sz w:val="48"/>
      <w:szCs w:val="48"/>
    </w:rPr>
  </w:style>
  <w:style w:type="character" w:styleId="af">
    <w:name w:val="Strong"/>
    <w:basedOn w:val="a0"/>
    <w:qFormat/>
    <w:rsid w:val="00A7353D"/>
    <w:rPr>
      <w:b/>
      <w:bCs/>
    </w:rPr>
  </w:style>
  <w:style w:type="paragraph" w:styleId="af0">
    <w:name w:val="Normal (Web)"/>
    <w:basedOn w:val="a"/>
    <w:uiPriority w:val="99"/>
    <w:semiHidden/>
    <w:unhideWhenUsed/>
    <w:rsid w:val="00A735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15">
    <w:name w:val="style15"/>
    <w:basedOn w:val="a0"/>
    <w:rsid w:val="00A7353D"/>
  </w:style>
  <w:style w:type="character" w:customStyle="1" w:styleId="apple-converted-space">
    <w:name w:val="apple-converted-space"/>
    <w:basedOn w:val="a0"/>
    <w:rsid w:val="00A7353D"/>
  </w:style>
  <w:style w:type="paragraph" w:customStyle="1" w:styleId="style151">
    <w:name w:val="style151"/>
    <w:basedOn w:val="a"/>
    <w:rsid w:val="00A735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16">
    <w:name w:val="style16"/>
    <w:basedOn w:val="a"/>
    <w:rsid w:val="00A735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0">
    <w:name w:val="标题 6字符"/>
    <w:basedOn w:val="a0"/>
    <w:link w:val="6"/>
    <w:uiPriority w:val="9"/>
    <w:semiHidden/>
    <w:rsid w:val="00AE389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1">
    <w:name w:val="Subtitle"/>
    <w:basedOn w:val="a"/>
    <w:link w:val="af2"/>
    <w:qFormat/>
    <w:rsid w:val="00AE3896"/>
    <w:pPr>
      <w:spacing w:beforeLines="150" w:before="150"/>
      <w:jc w:val="center"/>
    </w:pPr>
    <w:rPr>
      <w:rFonts w:eastAsia="黑体"/>
      <w:b/>
      <w:bCs/>
      <w:sz w:val="36"/>
      <w:szCs w:val="36"/>
    </w:rPr>
  </w:style>
  <w:style w:type="character" w:customStyle="1" w:styleId="af2">
    <w:name w:val="副标题字符"/>
    <w:basedOn w:val="a0"/>
    <w:link w:val="af1"/>
    <w:rsid w:val="00AE3896"/>
    <w:rPr>
      <w:rFonts w:ascii="Times New Roman" w:eastAsia="黑体" w:hAnsi="Times New Roman" w:cs="Times New Roman"/>
      <w:b/>
      <w:bCs/>
      <w:sz w:val="36"/>
      <w:szCs w:val="36"/>
    </w:rPr>
  </w:style>
  <w:style w:type="paragraph" w:customStyle="1" w:styleId="af3">
    <w:name w:val="作者"/>
    <w:basedOn w:val="a"/>
    <w:rsid w:val="00AE3896"/>
    <w:pPr>
      <w:widowControl/>
      <w:jc w:val="center"/>
    </w:pPr>
    <w:rPr>
      <w:kern w:val="0"/>
      <w:sz w:val="24"/>
      <w:lang w:eastAsia="en-US"/>
    </w:rPr>
  </w:style>
  <w:style w:type="paragraph" w:customStyle="1" w:styleId="af4">
    <w:name w:val="单位"/>
    <w:basedOn w:val="af5"/>
    <w:rsid w:val="00AE3896"/>
    <w:pPr>
      <w:tabs>
        <w:tab w:val="left" w:pos="420"/>
      </w:tabs>
      <w:adjustRightInd w:val="0"/>
      <w:spacing w:after="0"/>
      <w:jc w:val="center"/>
      <w:textAlignment w:val="baseline"/>
    </w:pPr>
    <w:rPr>
      <w:rFonts w:eastAsia="仿宋_GB2312"/>
      <w:kern w:val="0"/>
      <w:szCs w:val="21"/>
    </w:rPr>
  </w:style>
  <w:style w:type="paragraph" w:customStyle="1" w:styleId="11">
    <w:name w:val="标题1"/>
    <w:basedOn w:val="af5"/>
    <w:rsid w:val="00AE3896"/>
    <w:pPr>
      <w:adjustRightInd w:val="0"/>
      <w:spacing w:after="0"/>
      <w:jc w:val="center"/>
      <w:textAlignment w:val="baseline"/>
    </w:pPr>
    <w:rPr>
      <w:b/>
      <w:bCs/>
      <w:kern w:val="44"/>
      <w:sz w:val="32"/>
      <w:szCs w:val="36"/>
    </w:rPr>
  </w:style>
  <w:style w:type="paragraph" w:styleId="af5">
    <w:name w:val="Body Text"/>
    <w:basedOn w:val="a"/>
    <w:link w:val="af6"/>
    <w:rsid w:val="00AE3896"/>
    <w:pPr>
      <w:spacing w:after="120"/>
    </w:pPr>
  </w:style>
  <w:style w:type="character" w:customStyle="1" w:styleId="af6">
    <w:name w:val="正文文本字符"/>
    <w:basedOn w:val="a0"/>
    <w:link w:val="af5"/>
    <w:rsid w:val="00AE3896"/>
    <w:rPr>
      <w:rFonts w:ascii="Times New Roman" w:eastAsia="宋体" w:hAnsi="Times New Roman" w:cs="Times New Roman"/>
      <w:szCs w:val="24"/>
    </w:rPr>
  </w:style>
  <w:style w:type="paragraph" w:styleId="af7">
    <w:name w:val="Date"/>
    <w:basedOn w:val="a"/>
    <w:next w:val="a"/>
    <w:link w:val="af8"/>
    <w:rsid w:val="00AE3896"/>
    <w:pPr>
      <w:autoSpaceDE w:val="0"/>
      <w:autoSpaceDN w:val="0"/>
      <w:adjustRightInd w:val="0"/>
      <w:textAlignment w:val="baseline"/>
    </w:pPr>
    <w:rPr>
      <w:kern w:val="0"/>
      <w:szCs w:val="20"/>
    </w:rPr>
  </w:style>
  <w:style w:type="character" w:customStyle="1" w:styleId="af8">
    <w:name w:val="日期字符"/>
    <w:basedOn w:val="a0"/>
    <w:link w:val="af7"/>
    <w:rsid w:val="00AE3896"/>
    <w:rPr>
      <w:rFonts w:ascii="Times New Roman" w:eastAsia="宋体" w:hAnsi="Times New Roman" w:cs="Times New Roman"/>
      <w:kern w:val="0"/>
      <w:szCs w:val="20"/>
    </w:rPr>
  </w:style>
  <w:style w:type="character" w:customStyle="1" w:styleId="30">
    <w:name w:val="标题 3字符"/>
    <w:basedOn w:val="a0"/>
    <w:link w:val="3"/>
    <w:uiPriority w:val="9"/>
    <w:semiHidden/>
    <w:rsid w:val="0021482F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1003</Words>
  <Characters>5721</Characters>
  <Application>Microsoft Macintosh Word</Application>
  <DocSecurity>0</DocSecurity>
  <Lines>47</Lines>
  <Paragraphs>13</Paragraphs>
  <ScaleCrop>false</ScaleCrop>
  <Company>Hewlett-Packard</Company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Hong  Deng</cp:lastModifiedBy>
  <cp:revision>2</cp:revision>
  <dcterms:created xsi:type="dcterms:W3CDTF">2016-04-11T07:00:00Z</dcterms:created>
  <dcterms:modified xsi:type="dcterms:W3CDTF">2016-04-11T07:00:00Z</dcterms:modified>
</cp:coreProperties>
</file>